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center"/>
        <w:rPr>
          <w:rStyle w:val="6"/>
          <w:rFonts w:hint="eastAsia" w:ascii="宋体" w:hAnsi="宋体" w:eastAsia="宋体" w:cs="宋体"/>
          <w:b/>
          <w:color w:val="000000"/>
          <w:sz w:val="36"/>
          <w:szCs w:val="36"/>
        </w:rPr>
      </w:pPr>
      <w:r>
        <w:rPr>
          <w:rStyle w:val="6"/>
          <w:rFonts w:hint="eastAsia" w:cs="宋体"/>
          <w:b/>
          <w:color w:val="000000"/>
          <w:sz w:val="36"/>
          <w:szCs w:val="36"/>
          <w:lang w:val="en-US" w:eastAsia="zh-CN"/>
        </w:rPr>
        <w:t>平罗县中医医院（平罗县医疗健康总院中医医院）手术室设备养护与检测</w:t>
      </w:r>
      <w:r>
        <w:rPr>
          <w:rStyle w:val="6"/>
          <w:rFonts w:hint="eastAsia" w:ascii="宋体" w:hAnsi="宋体" w:eastAsia="宋体" w:cs="宋体"/>
          <w:b/>
          <w:color w:val="000000"/>
          <w:sz w:val="36"/>
          <w:szCs w:val="36"/>
        </w:rPr>
        <w:t>竞争性</w:t>
      </w:r>
      <w:r>
        <w:rPr>
          <w:rStyle w:val="6"/>
          <w:rFonts w:hint="eastAsia" w:cs="宋体"/>
          <w:b/>
          <w:color w:val="000000"/>
          <w:sz w:val="36"/>
          <w:szCs w:val="36"/>
          <w:lang w:eastAsia="zh-CN"/>
        </w:rPr>
        <w:t>谈判</w:t>
      </w:r>
      <w:r>
        <w:rPr>
          <w:rStyle w:val="6"/>
          <w:rFonts w:hint="eastAsia" w:ascii="宋体" w:hAnsi="宋体" w:eastAsia="宋体" w:cs="宋体"/>
          <w:b/>
          <w:color w:val="000000"/>
          <w:sz w:val="36"/>
          <w:szCs w:val="36"/>
        </w:rPr>
        <w:t>采购公告</w:t>
      </w:r>
    </w:p>
    <w:p>
      <w:pPr>
        <w:pStyle w:val="3"/>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Style w:val="6"/>
          <w:rFonts w:hint="eastAsia" w:ascii="宋体" w:hAnsi="宋体" w:eastAsia="宋体" w:cs="宋体"/>
          <w:b/>
          <w:color w:val="000000"/>
          <w:sz w:val="28"/>
          <w:szCs w:val="28"/>
        </w:rPr>
        <w:t>一、项目基本情况</w:t>
      </w:r>
      <w:r>
        <w:rPr>
          <w:rFonts w:hint="eastAsia" w:ascii="宋体" w:hAnsi="宋体" w:eastAsia="宋体" w:cs="宋体"/>
          <w:color w:val="000000"/>
          <w:sz w:val="28"/>
          <w:szCs w:val="28"/>
        </w:rPr>
        <w:t xml:space="preserve"> </w:t>
      </w:r>
    </w:p>
    <w:p>
      <w:pPr>
        <w:pStyle w:val="3"/>
        <w:keepNext w:val="0"/>
        <w:keepLines w:val="0"/>
        <w:widowControl/>
        <w:suppressLineNumbers w:val="0"/>
        <w:spacing w:before="0" w:beforeAutospacing="0" w:after="0" w:afterAutospacing="0"/>
        <w:ind w:left="0" w:right="0"/>
        <w:jc w:val="center"/>
        <w:rPr>
          <w:rFonts w:hint="eastAsia" w:ascii="宋体" w:hAnsi="宋体" w:eastAsia="宋体" w:cs="宋体"/>
          <w:b w:val="0"/>
          <w:sz w:val="28"/>
          <w:szCs w:val="28"/>
        </w:rPr>
      </w:pPr>
      <w:r>
        <w:rPr>
          <w:rStyle w:val="6"/>
          <w:rFonts w:hint="eastAsia" w:ascii="宋体" w:hAnsi="宋体" w:eastAsia="宋体" w:cs="宋体"/>
          <w:b/>
          <w:color w:val="000000"/>
          <w:sz w:val="28"/>
          <w:szCs w:val="28"/>
        </w:rPr>
        <w:t>项目名称：</w:t>
      </w:r>
      <w:r>
        <w:rPr>
          <w:rFonts w:hint="eastAsia" w:ascii="宋体" w:hAnsi="宋体" w:eastAsia="宋体" w:cs="宋体"/>
          <w:b w:val="0"/>
          <w:color w:val="000000"/>
          <w:kern w:val="0"/>
          <w:sz w:val="28"/>
          <w:szCs w:val="28"/>
          <w:lang w:val="en-US" w:eastAsia="zh-CN"/>
        </w:rPr>
        <w:t>平罗县中医医院（平罗县医疗健康总院中医医院）手术室设备养护与检测竞争性谈判采购公告</w:t>
      </w:r>
    </w:p>
    <w:p>
      <w:pPr>
        <w:pStyle w:val="7"/>
        <w:keepNext w:val="0"/>
        <w:keepLines w:val="0"/>
        <w:widowControl/>
        <w:suppressLineNumbers w:val="0"/>
        <w:spacing w:before="0" w:beforeAutospacing="0" w:after="0" w:afterAutospacing="0"/>
        <w:ind w:left="376" w:right="0"/>
        <w:jc w:val="left"/>
        <w:rPr>
          <w:rFonts w:hint="eastAsia" w:ascii="宋体" w:hAnsi="宋体" w:eastAsia="宋体" w:cs="宋体"/>
          <w:sz w:val="28"/>
          <w:szCs w:val="28"/>
          <w:lang w:eastAsia="zh-CN"/>
        </w:rPr>
      </w:pPr>
      <w:r>
        <w:rPr>
          <w:rStyle w:val="6"/>
          <w:rFonts w:hint="eastAsia" w:ascii="宋体" w:hAnsi="宋体" w:eastAsia="宋体" w:cs="宋体"/>
          <w:b/>
          <w:color w:val="000000"/>
          <w:sz w:val="28"/>
          <w:szCs w:val="28"/>
        </w:rPr>
        <w:t>采购方式：</w:t>
      </w:r>
      <w:r>
        <w:rPr>
          <w:rFonts w:hint="eastAsia" w:ascii="宋体" w:hAnsi="宋体" w:eastAsia="宋体" w:cs="宋体"/>
          <w:color w:val="000000"/>
          <w:sz w:val="28"/>
          <w:szCs w:val="28"/>
        </w:rPr>
        <w:t>竞争性</w:t>
      </w:r>
      <w:r>
        <w:rPr>
          <w:rFonts w:hint="eastAsia" w:ascii="宋体" w:hAnsi="宋体" w:cs="宋体"/>
          <w:color w:val="000000"/>
          <w:sz w:val="28"/>
          <w:szCs w:val="28"/>
          <w:lang w:eastAsia="zh-CN"/>
        </w:rPr>
        <w:t>谈判</w:t>
      </w:r>
    </w:p>
    <w:p>
      <w:pPr>
        <w:pStyle w:val="7"/>
        <w:keepNext w:val="0"/>
        <w:keepLines w:val="0"/>
        <w:widowControl/>
        <w:suppressLineNumbers w:val="0"/>
        <w:spacing w:before="0" w:beforeAutospacing="0" w:after="0" w:afterAutospacing="0"/>
        <w:ind w:left="376" w:right="0"/>
        <w:jc w:val="left"/>
        <w:rPr>
          <w:rFonts w:hint="eastAsia" w:ascii="宋体" w:hAnsi="宋体" w:eastAsia="宋体" w:cs="宋体"/>
          <w:sz w:val="28"/>
          <w:szCs w:val="28"/>
        </w:rPr>
      </w:pPr>
      <w:r>
        <w:rPr>
          <w:rStyle w:val="6"/>
          <w:rFonts w:hint="eastAsia" w:ascii="宋体" w:hAnsi="宋体" w:eastAsia="宋体" w:cs="宋体"/>
          <w:b/>
          <w:color w:val="000000"/>
          <w:sz w:val="28"/>
          <w:szCs w:val="28"/>
        </w:rPr>
        <w:t>最高限价</w:t>
      </w:r>
      <w:r>
        <w:rPr>
          <w:rStyle w:val="6"/>
          <w:rFonts w:hint="eastAsia" w:ascii="宋体" w:hAnsi="宋体" w:cs="宋体"/>
          <w:b/>
          <w:color w:val="000000"/>
          <w:sz w:val="28"/>
          <w:szCs w:val="28"/>
          <w:lang w:val="en-US" w:eastAsia="zh-CN"/>
        </w:rPr>
        <w:t>:6</w:t>
      </w:r>
      <w:r>
        <w:rPr>
          <w:rFonts w:hint="eastAsia" w:ascii="宋体" w:hAnsi="宋体" w:cs="宋体"/>
          <w:color w:val="auto"/>
          <w:sz w:val="28"/>
          <w:szCs w:val="28"/>
          <w:lang w:val="en-US" w:eastAsia="zh-CN"/>
        </w:rPr>
        <w:t>万</w:t>
      </w:r>
      <w:r>
        <w:rPr>
          <w:rFonts w:hint="eastAsia" w:ascii="宋体" w:hAnsi="宋体" w:eastAsia="宋体" w:cs="宋体"/>
          <w:color w:val="auto"/>
          <w:sz w:val="28"/>
          <w:szCs w:val="28"/>
        </w:rPr>
        <w:t>元</w:t>
      </w:r>
      <w:r>
        <w:rPr>
          <w:rFonts w:hint="eastAsia" w:ascii="宋体" w:hAnsi="宋体" w:eastAsia="宋体" w:cs="宋体"/>
          <w:color w:val="FF0000"/>
          <w:sz w:val="28"/>
          <w:szCs w:val="28"/>
        </w:rPr>
        <w:t xml:space="preserve"> </w:t>
      </w:r>
    </w:p>
    <w:p>
      <w:pPr>
        <w:pStyle w:val="7"/>
        <w:keepNext w:val="0"/>
        <w:keepLines w:val="0"/>
        <w:widowControl/>
        <w:suppressLineNumbers w:val="0"/>
        <w:spacing w:before="0" w:beforeAutospacing="0" w:after="0" w:afterAutospacing="0"/>
        <w:ind w:left="376" w:right="0"/>
        <w:jc w:val="left"/>
        <w:rPr>
          <w:rFonts w:hint="default" w:ascii="宋体" w:hAnsi="宋体" w:cs="宋体"/>
          <w:b w:val="0"/>
          <w:sz w:val="28"/>
          <w:szCs w:val="28"/>
          <w:lang w:val="en-US" w:eastAsia="zh-CN"/>
        </w:rPr>
      </w:pPr>
      <w:r>
        <w:rPr>
          <w:rStyle w:val="6"/>
          <w:rFonts w:hint="eastAsia" w:ascii="宋体" w:hAnsi="宋体" w:eastAsia="宋体" w:cs="宋体"/>
          <w:b/>
          <w:color w:val="000000"/>
          <w:sz w:val="28"/>
          <w:szCs w:val="28"/>
        </w:rPr>
        <w:t>采购需求：</w:t>
      </w:r>
      <w:r>
        <w:rPr>
          <w:rFonts w:hint="eastAsia" w:ascii="宋体" w:hAnsi="宋体" w:cs="宋体"/>
          <w:b w:val="0"/>
          <w:sz w:val="28"/>
          <w:szCs w:val="28"/>
          <w:lang w:val="en-US" w:eastAsia="zh-CN"/>
        </w:rPr>
        <w:t>手术室设备养护与检测</w:t>
      </w:r>
    </w:p>
    <w:p>
      <w:pPr>
        <w:pStyle w:val="7"/>
        <w:keepNext w:val="0"/>
        <w:keepLines w:val="0"/>
        <w:widowControl/>
        <w:suppressLineNumbers w:val="0"/>
        <w:spacing w:before="0" w:beforeAutospacing="0" w:after="0" w:afterAutospacing="0"/>
        <w:ind w:left="376" w:right="0"/>
        <w:jc w:val="left"/>
        <w:rPr>
          <w:rFonts w:hint="eastAsia" w:ascii="宋体" w:hAnsi="宋体" w:eastAsia="宋体" w:cs="宋体"/>
          <w:color w:val="auto"/>
          <w:sz w:val="28"/>
          <w:szCs w:val="28"/>
        </w:rPr>
      </w:pPr>
      <w:r>
        <w:rPr>
          <w:rStyle w:val="6"/>
          <w:rFonts w:hint="eastAsia" w:ascii="宋体" w:hAnsi="宋体" w:eastAsia="宋体" w:cs="宋体"/>
          <w:b/>
          <w:color w:val="auto"/>
          <w:sz w:val="28"/>
          <w:szCs w:val="28"/>
        </w:rPr>
        <w:t>合同履行期限：</w:t>
      </w:r>
      <w:r>
        <w:rPr>
          <w:rStyle w:val="6"/>
          <w:rFonts w:hint="eastAsia" w:ascii="宋体" w:hAnsi="宋体" w:cs="宋体"/>
          <w:b/>
          <w:color w:val="auto"/>
          <w:sz w:val="28"/>
          <w:szCs w:val="28"/>
          <w:lang w:val="en-US" w:eastAsia="zh-CN"/>
        </w:rPr>
        <w:t>30天</w:t>
      </w:r>
      <w:r>
        <w:rPr>
          <w:rFonts w:hint="eastAsia" w:ascii="宋体" w:hAnsi="宋体" w:eastAsia="宋体" w:cs="宋体"/>
          <w:color w:val="FF0000"/>
          <w:sz w:val="28"/>
          <w:szCs w:val="28"/>
        </w:rPr>
        <w:t xml:space="preserve"> </w:t>
      </w:r>
    </w:p>
    <w:p>
      <w:pPr>
        <w:pStyle w:val="3"/>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Style w:val="6"/>
          <w:rFonts w:hint="eastAsia" w:ascii="宋体" w:hAnsi="宋体" w:eastAsia="宋体" w:cs="宋体"/>
          <w:b/>
          <w:color w:val="000000"/>
          <w:sz w:val="28"/>
          <w:szCs w:val="28"/>
        </w:rPr>
        <w:t>二、申请人的资格要求</w:t>
      </w:r>
      <w:r>
        <w:rPr>
          <w:rFonts w:hint="eastAsia" w:ascii="宋体" w:hAnsi="宋体" w:eastAsia="宋体" w:cs="宋体"/>
          <w:color w:val="000000"/>
          <w:sz w:val="28"/>
          <w:szCs w:val="28"/>
        </w:rPr>
        <w:t xml:space="preserve">： </w:t>
      </w:r>
    </w:p>
    <w:p>
      <w:pPr>
        <w:pStyle w:val="7"/>
        <w:keepNext w:val="0"/>
        <w:keepLines w:val="0"/>
        <w:widowControl/>
        <w:suppressLineNumbers w:val="0"/>
        <w:spacing w:before="0" w:beforeAutospacing="0" w:after="0" w:afterAutospacing="0"/>
        <w:ind w:left="0" w:right="0" w:firstLine="450"/>
        <w:jc w:val="left"/>
        <w:rPr>
          <w:rFonts w:hint="eastAsia" w:ascii="宋体" w:hAnsi="宋体" w:eastAsia="宋体" w:cs="宋体"/>
          <w:sz w:val="28"/>
          <w:szCs w:val="28"/>
        </w:rPr>
      </w:pPr>
      <w:r>
        <w:rPr>
          <w:rStyle w:val="6"/>
          <w:rFonts w:hint="eastAsia" w:ascii="宋体" w:hAnsi="宋体" w:eastAsia="宋体" w:cs="宋体"/>
          <w:b/>
          <w:color w:val="000000"/>
          <w:sz w:val="28"/>
          <w:szCs w:val="28"/>
        </w:rPr>
        <w:t>1.满足《中华人民共和国政府采购法》第二十二条规定</w:t>
      </w:r>
      <w:r>
        <w:rPr>
          <w:rFonts w:hint="eastAsia" w:ascii="宋体" w:hAnsi="宋体" w:eastAsia="宋体" w:cs="宋体"/>
          <w:color w:val="000000"/>
          <w:sz w:val="28"/>
          <w:szCs w:val="28"/>
        </w:rPr>
        <w:t xml:space="preserve">； </w:t>
      </w:r>
    </w:p>
    <w:p>
      <w:pPr>
        <w:pStyle w:val="7"/>
        <w:keepNext w:val="0"/>
        <w:keepLines w:val="0"/>
        <w:widowControl/>
        <w:suppressLineNumbers w:val="0"/>
        <w:spacing w:before="0" w:beforeAutospacing="0" w:after="0" w:afterAutospacing="0"/>
        <w:ind w:left="0" w:right="0" w:firstLine="450"/>
        <w:jc w:val="left"/>
        <w:rPr>
          <w:rFonts w:hint="eastAsia" w:ascii="宋体" w:hAnsi="宋体" w:eastAsia="宋体" w:cs="宋体"/>
          <w:color w:val="000000"/>
          <w:sz w:val="28"/>
          <w:szCs w:val="28"/>
        </w:rPr>
      </w:pPr>
      <w:r>
        <w:rPr>
          <w:rStyle w:val="6"/>
          <w:rFonts w:hint="eastAsia" w:ascii="宋体" w:hAnsi="宋体" w:eastAsia="宋体" w:cs="宋体"/>
          <w:b/>
          <w:color w:val="000000"/>
          <w:sz w:val="28"/>
          <w:szCs w:val="28"/>
        </w:rPr>
        <w:t>2.落实政府采购政策需满足的资格要求</w:t>
      </w:r>
      <w:r>
        <w:rPr>
          <w:rFonts w:hint="eastAsia" w:ascii="宋体" w:hAnsi="宋体" w:eastAsia="宋体" w:cs="宋体"/>
          <w:color w:val="000000"/>
          <w:sz w:val="28"/>
          <w:szCs w:val="28"/>
        </w:rPr>
        <w:t>：</w:t>
      </w:r>
    </w:p>
    <w:p>
      <w:pPr>
        <w:pStyle w:val="7"/>
        <w:keepNext w:val="0"/>
        <w:keepLines w:val="0"/>
        <w:widowControl/>
        <w:suppressLineNumbers w:val="0"/>
        <w:spacing w:before="0" w:beforeAutospacing="0" w:after="0" w:afterAutospacing="0"/>
        <w:ind w:right="0"/>
        <w:jc w:val="left"/>
        <w:rPr>
          <w:rFonts w:hint="eastAsia" w:ascii="宋体" w:hAnsi="宋体" w:cs="宋体"/>
          <w:color w:val="000000"/>
          <w:sz w:val="28"/>
          <w:szCs w:val="28"/>
          <w:lang w:eastAsia="zh-CN"/>
        </w:rPr>
      </w:pPr>
      <w:r>
        <w:rPr>
          <w:rFonts w:hint="eastAsia" w:ascii="宋体" w:hAnsi="宋体" w:eastAsia="宋体" w:cs="宋体"/>
          <w:color w:val="000000"/>
          <w:sz w:val="28"/>
          <w:szCs w:val="28"/>
        </w:rPr>
        <w:t>（1）中小微企业参加宁夏政府采购招投标活动，参照《政府采购促进中小企业发展管理办法》(财库（2020) 46 号）和《宁夏回族自治区政府采购促进中小企业发展管理办法实施细则》（宁财规发【2021】2 号）文件执行，小型和微型企业应提供《中小企业声明函》</w:t>
      </w:r>
      <w:r>
        <w:rPr>
          <w:rFonts w:hint="eastAsia" w:ascii="宋体" w:hAnsi="宋体" w:cs="宋体"/>
          <w:color w:val="000000"/>
          <w:sz w:val="28"/>
          <w:szCs w:val="28"/>
          <w:lang w:eastAsia="zh-CN"/>
        </w:rPr>
        <w:t>；</w:t>
      </w:r>
    </w:p>
    <w:p>
      <w:pPr>
        <w:pStyle w:val="7"/>
        <w:keepNext w:val="0"/>
        <w:keepLines w:val="0"/>
        <w:widowControl/>
        <w:suppressLineNumbers w:val="0"/>
        <w:spacing w:before="0" w:beforeAutospacing="0" w:after="0" w:afterAutospacing="0"/>
        <w:ind w:right="0"/>
        <w:jc w:val="left"/>
        <w:rPr>
          <w:rFonts w:hint="eastAsia" w:ascii="宋体" w:hAnsi="宋体" w:cs="宋体"/>
          <w:color w:val="auto"/>
          <w:sz w:val="28"/>
          <w:szCs w:val="28"/>
          <w:lang w:eastAsia="zh-CN"/>
        </w:rPr>
      </w:pPr>
      <w:r>
        <w:rPr>
          <w:rFonts w:hint="eastAsia" w:ascii="宋体" w:hAnsi="宋体" w:eastAsia="宋体" w:cs="宋体"/>
          <w:color w:val="auto"/>
          <w:sz w:val="28"/>
          <w:szCs w:val="28"/>
        </w:rPr>
        <w:t>（2）监狱企业</w:t>
      </w:r>
      <w:r>
        <w:rPr>
          <w:rFonts w:hint="eastAsia" w:ascii="宋体" w:hAnsi="宋体" w:cs="宋体"/>
          <w:color w:val="auto"/>
          <w:sz w:val="28"/>
          <w:szCs w:val="28"/>
          <w:lang w:eastAsia="zh-CN"/>
        </w:rPr>
        <w:t>、</w:t>
      </w:r>
      <w:r>
        <w:rPr>
          <w:rFonts w:hint="eastAsia" w:ascii="宋体" w:hAnsi="宋体" w:eastAsia="宋体" w:cs="宋体"/>
          <w:color w:val="auto"/>
          <w:sz w:val="28"/>
          <w:szCs w:val="28"/>
        </w:rPr>
        <w:t>残疾人企业</w:t>
      </w:r>
      <w:r>
        <w:rPr>
          <w:rFonts w:hint="eastAsia" w:ascii="宋体" w:hAnsi="宋体" w:cs="宋体"/>
          <w:color w:val="auto"/>
          <w:sz w:val="28"/>
          <w:szCs w:val="28"/>
          <w:lang w:val="en-US" w:eastAsia="zh-CN"/>
        </w:rPr>
        <w:t>均</w:t>
      </w:r>
      <w:r>
        <w:rPr>
          <w:rFonts w:hint="eastAsia" w:ascii="宋体" w:hAnsi="宋体" w:eastAsia="宋体" w:cs="宋体"/>
          <w:color w:val="auto"/>
          <w:sz w:val="28"/>
          <w:szCs w:val="28"/>
        </w:rPr>
        <w:t>视同为小型、微型企业，应提供</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监狱企业声明函</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残疾人福利性单位声明函</w:t>
      </w:r>
      <w:r>
        <w:rPr>
          <w:rFonts w:hint="eastAsia" w:ascii="宋体" w:hAnsi="宋体" w:cs="宋体"/>
          <w:color w:val="auto"/>
          <w:sz w:val="28"/>
          <w:szCs w:val="28"/>
          <w:lang w:eastAsia="zh-CN"/>
        </w:rPr>
        <w:t>》。</w:t>
      </w:r>
    </w:p>
    <w:p>
      <w:pPr>
        <w:keepNext w:val="0"/>
        <w:keepLines w:val="0"/>
        <w:pageBreakBefore w:val="0"/>
        <w:widowControl w:val="0"/>
        <w:kinsoku/>
        <w:wordWrap/>
        <w:overflowPunct/>
        <w:topLinePunct w:val="0"/>
        <w:autoSpaceDE/>
        <w:autoSpaceDN/>
        <w:adjustRightInd w:val="0"/>
        <w:snapToGrid w:val="0"/>
        <w:spacing w:line="560" w:lineRule="exact"/>
        <w:ind w:firstLine="562" w:firstLineChars="200"/>
        <w:textAlignment w:val="auto"/>
        <w:rPr>
          <w:rStyle w:val="6"/>
          <w:rFonts w:hint="eastAsia" w:ascii="仿宋_GB2312" w:hAnsi="仿宋_GB2312" w:eastAsia="仿宋_GB2312" w:cs="仿宋_GB2312"/>
          <w:b w:val="0"/>
          <w:color w:val="000000"/>
          <w:sz w:val="28"/>
          <w:szCs w:val="28"/>
          <w:lang w:val="en-US" w:eastAsia="zh-CN"/>
        </w:rPr>
      </w:pPr>
      <w:r>
        <w:rPr>
          <w:rStyle w:val="6"/>
          <w:rFonts w:hint="eastAsia" w:ascii="宋体" w:hAnsi="宋体" w:eastAsia="宋体" w:cs="宋体"/>
          <w:b/>
          <w:color w:val="000000"/>
          <w:sz w:val="28"/>
          <w:szCs w:val="28"/>
        </w:rPr>
        <w:t>3.本项目的特定资格要求</w:t>
      </w:r>
      <w:r>
        <w:rPr>
          <w:rFonts w:hint="eastAsia" w:ascii="宋体" w:hAnsi="宋体" w:eastAsia="宋体" w:cs="宋体"/>
          <w:color w:val="000000"/>
          <w:sz w:val="28"/>
          <w:szCs w:val="28"/>
        </w:rPr>
        <w:t>：</w:t>
      </w:r>
    </w:p>
    <w:p>
      <w:pPr>
        <w:pStyle w:val="2"/>
        <w:keepNext w:val="0"/>
        <w:keepLines w:val="0"/>
        <w:pageBreakBefore w:val="0"/>
        <w:widowControl w:val="0"/>
        <w:kinsoku/>
        <w:wordWrap/>
        <w:overflowPunct/>
        <w:topLinePunct w:val="0"/>
        <w:autoSpaceDE/>
        <w:autoSpaceDN/>
        <w:adjustRightInd/>
        <w:snapToGrid/>
        <w:spacing w:before="0" w:after="0" w:line="560" w:lineRule="exact"/>
        <w:jc w:val="both"/>
        <w:textAlignment w:val="auto"/>
        <w:rPr>
          <w:rStyle w:val="6"/>
          <w:rFonts w:hint="eastAsia" w:ascii="宋体" w:hAnsi="宋体" w:eastAsia="宋体" w:cs="宋体"/>
          <w:b w:val="0"/>
          <w:color w:val="000000"/>
          <w:sz w:val="28"/>
          <w:szCs w:val="28"/>
          <w:lang w:val="en-US" w:eastAsia="zh-CN"/>
        </w:rPr>
      </w:pPr>
      <w:r>
        <w:rPr>
          <w:rFonts w:hint="eastAsia" w:ascii="宋体" w:hAnsi="宋体" w:eastAsia="宋体" w:cs="宋体"/>
          <w:b w:val="0"/>
          <w:sz w:val="28"/>
          <w:szCs w:val="28"/>
          <w:lang w:val="en-US" w:eastAsia="zh-CN"/>
        </w:rPr>
        <w:t>（</w:t>
      </w:r>
      <w:r>
        <w:rPr>
          <w:rFonts w:hint="eastAsia" w:ascii="宋体" w:hAnsi="宋体" w:cs="宋体"/>
          <w:b w:val="0"/>
          <w:sz w:val="28"/>
          <w:szCs w:val="28"/>
          <w:lang w:val="en-US" w:eastAsia="zh-CN"/>
        </w:rPr>
        <w:t>1</w:t>
      </w:r>
      <w:r>
        <w:rPr>
          <w:rFonts w:hint="eastAsia" w:ascii="宋体" w:hAnsi="宋体" w:eastAsia="宋体" w:cs="宋体"/>
          <w:b w:val="0"/>
          <w:sz w:val="28"/>
          <w:szCs w:val="28"/>
          <w:lang w:val="en-US" w:eastAsia="zh-CN"/>
        </w:rPr>
        <w:t>）提供</w:t>
      </w:r>
      <w:r>
        <w:rPr>
          <w:rStyle w:val="6"/>
          <w:rFonts w:hint="eastAsia" w:ascii="宋体" w:hAnsi="宋体" w:eastAsia="宋体" w:cs="宋体"/>
          <w:b w:val="0"/>
          <w:color w:val="000000"/>
          <w:sz w:val="28"/>
          <w:szCs w:val="28"/>
          <w:lang w:val="en-US" w:eastAsia="zh-CN"/>
        </w:rPr>
        <w:t>营业执照（营业执照、税务登记证、组织机构代码证书或“三证合一”证书）；</w:t>
      </w:r>
    </w:p>
    <w:p>
      <w:pPr>
        <w:keepNext w:val="0"/>
        <w:keepLines w:val="0"/>
        <w:pageBreakBefore w:val="0"/>
        <w:widowControl w:val="0"/>
        <w:kinsoku/>
        <w:wordWrap/>
        <w:overflowPunct/>
        <w:topLinePunct w:val="0"/>
        <w:autoSpaceDE/>
        <w:autoSpaceDN/>
        <w:adjustRightInd w:val="0"/>
        <w:snapToGrid w:val="0"/>
        <w:spacing w:line="560" w:lineRule="exact"/>
        <w:textAlignment w:val="auto"/>
        <w:rPr>
          <w:rStyle w:val="6"/>
          <w:rFonts w:hint="eastAsia" w:ascii="宋体" w:hAnsi="宋体" w:eastAsia="宋体" w:cs="宋体"/>
          <w:b w:val="0"/>
          <w:color w:val="000000"/>
          <w:kern w:val="2"/>
          <w:sz w:val="28"/>
          <w:szCs w:val="28"/>
          <w:lang w:val="en-US" w:eastAsia="zh-CN"/>
        </w:rPr>
      </w:pPr>
      <w:r>
        <w:rPr>
          <w:rStyle w:val="6"/>
          <w:rFonts w:hint="eastAsia" w:ascii="宋体" w:hAnsi="宋体" w:eastAsia="宋体" w:cs="宋体"/>
          <w:b w:val="0"/>
          <w:color w:val="000000"/>
          <w:kern w:val="2"/>
          <w:sz w:val="28"/>
          <w:szCs w:val="28"/>
          <w:lang w:val="en-US" w:eastAsia="zh-CN"/>
        </w:rPr>
        <w:t>（</w:t>
      </w:r>
      <w:r>
        <w:rPr>
          <w:rStyle w:val="6"/>
          <w:rFonts w:hint="eastAsia" w:ascii="宋体" w:hAnsi="宋体" w:cs="宋体"/>
          <w:b w:val="0"/>
          <w:color w:val="000000"/>
          <w:kern w:val="2"/>
          <w:sz w:val="28"/>
          <w:szCs w:val="28"/>
          <w:lang w:val="en-US" w:eastAsia="zh-CN"/>
        </w:rPr>
        <w:t>2</w:t>
      </w:r>
      <w:r>
        <w:rPr>
          <w:rStyle w:val="6"/>
          <w:rFonts w:hint="eastAsia" w:ascii="宋体" w:hAnsi="宋体" w:eastAsia="宋体" w:cs="宋体"/>
          <w:b w:val="0"/>
          <w:color w:val="000000"/>
          <w:kern w:val="2"/>
          <w:sz w:val="28"/>
          <w:szCs w:val="28"/>
          <w:lang w:val="en-US" w:eastAsia="zh-CN"/>
        </w:rPr>
        <w:t>） 投标人须提供《医疗器械经营许可证》或《医疗器械二类备案表》（原件或复印件加盖公章）；</w:t>
      </w:r>
    </w:p>
    <w:p>
      <w:pPr>
        <w:keepNext w:val="0"/>
        <w:keepLines w:val="0"/>
        <w:pageBreakBefore w:val="0"/>
        <w:widowControl w:val="0"/>
        <w:kinsoku/>
        <w:wordWrap/>
        <w:overflowPunct/>
        <w:topLinePunct w:val="0"/>
        <w:autoSpaceDE/>
        <w:autoSpaceDN/>
        <w:adjustRightInd w:val="0"/>
        <w:snapToGrid w:val="0"/>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提供</w:t>
      </w:r>
      <w:r>
        <w:rPr>
          <w:rFonts w:hint="eastAsia" w:ascii="宋体" w:hAnsi="宋体" w:eastAsia="宋体" w:cs="宋体"/>
          <w:color w:val="auto"/>
          <w:sz w:val="28"/>
          <w:szCs w:val="28"/>
        </w:rPr>
        <w:t>法人授权委托书、法定代表人及被授权人身份证复印件（法定代表人直接投标可不提供，但须提供法定代表人身份证复印件）；（</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）提供具有良好商业信誉和健全的财务会计制度的承诺函；</w:t>
      </w:r>
    </w:p>
    <w:p>
      <w:pPr>
        <w:keepNext w:val="0"/>
        <w:keepLines w:val="0"/>
        <w:pageBreakBefore w:val="0"/>
        <w:widowControl w:val="0"/>
        <w:kinsoku/>
        <w:wordWrap/>
        <w:overflowPunct/>
        <w:topLinePunct w:val="0"/>
        <w:autoSpaceDE/>
        <w:autoSpaceDN/>
        <w:adjustRightInd w:val="0"/>
        <w:snapToGrid w:val="0"/>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）提供履行合同所必需的设备和专业技术能力的证明材料或承诺函；</w:t>
      </w:r>
    </w:p>
    <w:p>
      <w:pPr>
        <w:keepNext w:val="0"/>
        <w:keepLines w:val="0"/>
        <w:pageBreakBefore w:val="0"/>
        <w:widowControl w:val="0"/>
        <w:kinsoku/>
        <w:wordWrap/>
        <w:overflowPunct/>
        <w:topLinePunct w:val="0"/>
        <w:autoSpaceDE/>
        <w:autoSpaceDN/>
        <w:adjustRightInd w:val="0"/>
        <w:snapToGrid w:val="0"/>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）具有依法缴纳税收和社会保障资金的良好记录的承诺函；</w:t>
      </w:r>
    </w:p>
    <w:p>
      <w:pPr>
        <w:keepNext w:val="0"/>
        <w:keepLines w:val="0"/>
        <w:pageBreakBefore w:val="0"/>
        <w:widowControl w:val="0"/>
        <w:kinsoku/>
        <w:wordWrap/>
        <w:overflowPunct/>
        <w:topLinePunct w:val="0"/>
        <w:autoSpaceDE/>
        <w:autoSpaceDN/>
        <w:adjustRightInd w:val="0"/>
        <w:snapToGrid w:val="0"/>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）提供参加采购活动前三年内在经营活动中没有重大违法记录的承诺书；</w:t>
      </w:r>
    </w:p>
    <w:p>
      <w:pPr>
        <w:keepNext w:val="0"/>
        <w:keepLines w:val="0"/>
        <w:pageBreakBefore w:val="0"/>
        <w:widowControl w:val="0"/>
        <w:kinsoku/>
        <w:wordWrap/>
        <w:overflowPunct/>
        <w:topLinePunct w:val="0"/>
        <w:autoSpaceDE/>
        <w:autoSpaceDN/>
        <w:adjustRightInd w:val="0"/>
        <w:snapToGrid w:val="0"/>
        <w:spacing w:line="5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在提交投标文件截止时间前投标供应商未被列入“信用中国”网站以下任一记录名单之一：①失信被执行人；②重大税收违法案件当事人名单；③政府采购严重违法失信行为。同时，不处于中国政府采购网政府采购严重违法失信行为信息记录中的禁止参加政府采购活动期间（提供信用查询记录）。实际查询结果以采购人或代理机构于递交响应文件截止日在信用中国网站及中国政府采购网查询结果为准。注：（</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7</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8</w:t>
      </w:r>
      <w:r>
        <w:rPr>
          <w:rFonts w:hint="eastAsia" w:ascii="宋体" w:hAnsi="宋体" w:eastAsia="宋体" w:cs="宋体"/>
          <w:color w:val="auto"/>
          <w:sz w:val="28"/>
          <w:szCs w:val="28"/>
        </w:rPr>
        <w:t xml:space="preserve">）条款投标供应商可自行选择是否提供承诺函，若不提供承诺函，应按《中华人民共和国政府采购法》《中华人民共和国政府采购法实施条例》及采购文件资格要求提供相应的证明材料。 </w:t>
      </w:r>
    </w:p>
    <w:p>
      <w:pPr>
        <w:keepNext w:val="0"/>
        <w:keepLines w:val="0"/>
        <w:pageBreakBefore w:val="0"/>
        <w:widowControl w:val="0"/>
        <w:kinsoku/>
        <w:wordWrap/>
        <w:overflowPunct/>
        <w:topLinePunct w:val="0"/>
        <w:autoSpaceDE/>
        <w:autoSpaceDN/>
        <w:adjustRightInd w:val="0"/>
        <w:snapToGrid w:val="0"/>
        <w:spacing w:line="560" w:lineRule="exact"/>
        <w:textAlignment w:val="auto"/>
        <w:rPr>
          <w:rFonts w:hint="eastAsia" w:ascii="宋体" w:hAnsi="宋体" w:eastAsia="宋体" w:cs="宋体"/>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Style w:val="6"/>
          <w:rFonts w:hint="eastAsia" w:ascii="宋体" w:hAnsi="宋体" w:eastAsia="宋体" w:cs="宋体"/>
          <w:b w:val="0"/>
          <w:color w:val="000000"/>
          <w:kern w:val="2"/>
          <w:sz w:val="28"/>
          <w:szCs w:val="28"/>
          <w:lang w:val="en-US" w:eastAsia="zh-CN"/>
        </w:rPr>
        <w:t xml:space="preserve"> 投标现场查询信用记录情况，被“信用中国”网站列入失信被执行人和重大税收违法案件当事人名单的、被“中国政府采购网”网站列入政府采购严重违法失信行为记录名单（处罚期限尚未届满的），不得参与本项目的采购活动。</w:t>
      </w:r>
      <w:r>
        <w:rPr>
          <w:rStyle w:val="6"/>
          <w:rFonts w:hint="eastAsia" w:ascii="宋体" w:hAnsi="宋体" w:eastAsia="宋体" w:cs="宋体"/>
          <w:b w:val="0"/>
          <w:color w:val="auto"/>
          <w:kern w:val="2"/>
          <w:sz w:val="28"/>
          <w:szCs w:val="28"/>
          <w:lang w:val="en-US" w:eastAsia="zh-CN"/>
        </w:rPr>
        <w:t>备注：</w:t>
      </w:r>
      <w:r>
        <w:rPr>
          <w:rStyle w:val="6"/>
          <w:rFonts w:hint="eastAsia" w:ascii="宋体" w:hAnsi="宋体" w:eastAsia="宋体" w:cs="宋体"/>
          <w:b w:val="0"/>
          <w:color w:val="000000"/>
          <w:kern w:val="2"/>
          <w:sz w:val="28"/>
          <w:szCs w:val="28"/>
          <w:lang w:val="en-US" w:eastAsia="zh-CN"/>
        </w:rPr>
        <w:t>医院在投标截止时间止首次对参与项目投标人的信用记录进行查询，评审时以此查询结果为准。</w:t>
      </w:r>
    </w:p>
    <w:p>
      <w:pPr>
        <w:rPr>
          <w:rFonts w:hint="eastAsia"/>
          <w:color w:val="auto"/>
          <w:sz w:val="28"/>
          <w:szCs w:val="28"/>
          <w:lang w:val="en-US" w:eastAsia="zh-CN"/>
        </w:rPr>
      </w:pPr>
      <w:r>
        <w:rPr>
          <w:rFonts w:hint="eastAsia"/>
          <w:b w:val="0"/>
          <w:color w:val="auto"/>
          <w:sz w:val="28"/>
          <w:szCs w:val="28"/>
          <w:lang w:val="en-US" w:eastAsia="zh-CN"/>
        </w:rPr>
        <w:t>（10）</w:t>
      </w:r>
      <w:r>
        <w:rPr>
          <w:rFonts w:hint="eastAsia"/>
          <w:color w:val="auto"/>
          <w:sz w:val="28"/>
          <w:szCs w:val="28"/>
          <w:lang w:val="en-US" w:eastAsia="zh-CN"/>
        </w:rPr>
        <w:t>提供设备报价表；</w:t>
      </w:r>
    </w:p>
    <w:p>
      <w:pPr>
        <w:rPr>
          <w:rFonts w:hint="eastAsia"/>
          <w:color w:val="auto"/>
          <w:sz w:val="28"/>
          <w:szCs w:val="28"/>
          <w:lang w:val="en-US" w:eastAsia="zh-CN"/>
        </w:rPr>
      </w:pPr>
      <w:r>
        <w:rPr>
          <w:rFonts w:hint="eastAsia"/>
          <w:color w:val="auto"/>
          <w:sz w:val="28"/>
          <w:szCs w:val="28"/>
          <w:lang w:val="en-US" w:eastAsia="zh-CN"/>
        </w:rPr>
        <w:t>（11）提供设备参数；</w:t>
      </w:r>
    </w:p>
    <w:p>
      <w:pPr>
        <w:rPr>
          <w:rFonts w:hint="eastAsia" w:ascii="宋体" w:hAnsi="宋体" w:cs="宋体"/>
          <w:color w:val="auto"/>
          <w:sz w:val="28"/>
          <w:szCs w:val="28"/>
          <w:lang w:val="en-US" w:eastAsia="zh-CN"/>
        </w:rPr>
      </w:pPr>
      <w:r>
        <w:rPr>
          <w:rFonts w:hint="eastAsia"/>
          <w:color w:val="auto"/>
          <w:sz w:val="28"/>
          <w:szCs w:val="28"/>
          <w:lang w:val="en-US" w:eastAsia="zh-CN"/>
        </w:rPr>
        <w:t>（12）提供设备生产厂家</w:t>
      </w:r>
      <w:r>
        <w:rPr>
          <w:rFonts w:hint="eastAsia" w:ascii="宋体" w:hAnsi="宋体" w:eastAsia="宋体" w:cs="宋体"/>
          <w:color w:val="auto"/>
          <w:sz w:val="28"/>
          <w:szCs w:val="28"/>
        </w:rPr>
        <w:t>营业执照扫描件</w:t>
      </w:r>
      <w:r>
        <w:rPr>
          <w:rFonts w:hint="eastAsia" w:ascii="宋体" w:hAnsi="宋体" w:cs="宋体"/>
          <w:color w:val="auto"/>
          <w:sz w:val="28"/>
          <w:szCs w:val="28"/>
          <w:lang w:val="en-US" w:eastAsia="zh-CN"/>
        </w:rPr>
        <w:t>及法人身份证复印件；</w:t>
      </w:r>
    </w:p>
    <w:p>
      <w:pPr>
        <w:rPr>
          <w:rFonts w:hint="default" w:eastAsia="宋体"/>
          <w:sz w:val="28"/>
          <w:szCs w:val="28"/>
          <w:lang w:val="en-US" w:eastAsia="zh-CN"/>
        </w:rPr>
      </w:pPr>
      <w:r>
        <w:rPr>
          <w:rFonts w:hint="eastAsia" w:ascii="宋体" w:hAnsi="宋体" w:cs="宋体"/>
          <w:color w:val="auto"/>
          <w:sz w:val="28"/>
          <w:szCs w:val="28"/>
          <w:lang w:val="en-US" w:eastAsia="zh-CN"/>
        </w:rPr>
        <w:t>（13）提供</w:t>
      </w:r>
      <w:r>
        <w:rPr>
          <w:rFonts w:hint="eastAsia"/>
          <w:color w:val="auto"/>
          <w:sz w:val="28"/>
          <w:szCs w:val="28"/>
          <w:lang w:val="en-US" w:eastAsia="zh-CN"/>
        </w:rPr>
        <w:t>设备相关资</w:t>
      </w:r>
      <w:r>
        <w:rPr>
          <w:rFonts w:hint="eastAsia"/>
          <w:sz w:val="28"/>
          <w:szCs w:val="28"/>
          <w:lang w:val="en-US" w:eastAsia="zh-CN"/>
        </w:rPr>
        <w:t>料（如设备性能介绍、设备图片等资料）。</w:t>
      </w:r>
    </w:p>
    <w:p>
      <w:pPr>
        <w:pStyle w:val="3"/>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Style w:val="6"/>
          <w:rFonts w:hint="eastAsia" w:ascii="宋体" w:hAnsi="宋体" w:eastAsia="宋体" w:cs="宋体"/>
          <w:b/>
          <w:color w:val="000000"/>
          <w:sz w:val="28"/>
          <w:szCs w:val="28"/>
        </w:rPr>
        <w:t>三、获取采购文件</w:t>
      </w:r>
      <w:r>
        <w:rPr>
          <w:rFonts w:hint="eastAsia" w:ascii="宋体" w:hAnsi="宋体" w:eastAsia="宋体" w:cs="宋体"/>
          <w:color w:val="000000"/>
          <w:sz w:val="28"/>
          <w:szCs w:val="28"/>
        </w:rPr>
        <w:t xml:space="preserve"> </w:t>
      </w:r>
    </w:p>
    <w:p>
      <w:pPr>
        <w:pStyle w:val="7"/>
        <w:keepNext w:val="0"/>
        <w:keepLines w:val="0"/>
        <w:widowControl/>
        <w:suppressLineNumbers w:val="0"/>
        <w:spacing w:before="0" w:beforeAutospacing="0" w:after="0" w:afterAutospacing="0"/>
        <w:ind w:left="0" w:right="0" w:firstLine="450"/>
        <w:jc w:val="left"/>
        <w:rPr>
          <w:rFonts w:hint="eastAsia" w:ascii="宋体" w:hAnsi="宋体" w:eastAsia="宋体" w:cs="宋体"/>
          <w:color w:val="auto"/>
          <w:sz w:val="28"/>
          <w:szCs w:val="28"/>
        </w:rPr>
      </w:pPr>
      <w:r>
        <w:rPr>
          <w:rStyle w:val="6"/>
          <w:rFonts w:hint="eastAsia" w:ascii="宋体" w:hAnsi="宋体" w:eastAsia="宋体" w:cs="宋体"/>
          <w:b/>
          <w:color w:val="000000"/>
          <w:sz w:val="28"/>
          <w:szCs w:val="28"/>
        </w:rPr>
        <w:t>时间</w:t>
      </w:r>
      <w:r>
        <w:rPr>
          <w:rStyle w:val="6"/>
          <w:rFonts w:hint="eastAsia" w:ascii="宋体" w:hAnsi="宋体" w:cs="宋体"/>
          <w:b/>
          <w:color w:val="000000"/>
          <w:sz w:val="28"/>
          <w:szCs w:val="28"/>
          <w:lang w:eastAsia="zh-CN"/>
        </w:rPr>
        <w:t>：</w:t>
      </w:r>
      <w:r>
        <w:rPr>
          <w:rFonts w:hint="eastAsia" w:ascii="宋体" w:hAnsi="宋体" w:eastAsia="宋体" w:cs="宋体"/>
          <w:color w:val="000000"/>
          <w:sz w:val="28"/>
          <w:szCs w:val="28"/>
        </w:rPr>
        <w:t>凡有意参加</w:t>
      </w:r>
      <w:r>
        <w:rPr>
          <w:rFonts w:hint="eastAsia" w:ascii="宋体" w:hAnsi="宋体" w:eastAsia="宋体" w:cs="宋体"/>
          <w:color w:val="000000"/>
          <w:sz w:val="28"/>
          <w:szCs w:val="28"/>
          <w:lang w:eastAsia="zh-CN"/>
        </w:rPr>
        <w:t>本次竞争性谈判项目</w:t>
      </w:r>
      <w:r>
        <w:rPr>
          <w:rFonts w:hint="eastAsia" w:ascii="宋体" w:hAnsi="宋体" w:eastAsia="宋体" w:cs="宋体"/>
          <w:color w:val="000000"/>
          <w:sz w:val="28"/>
          <w:szCs w:val="28"/>
        </w:rPr>
        <w:t>的供应商</w:t>
      </w:r>
      <w:r>
        <w:rPr>
          <w:rFonts w:hint="eastAsia" w:ascii="宋体" w:hAnsi="宋体" w:eastAsia="宋体" w:cs="宋体"/>
          <w:color w:val="000000"/>
          <w:sz w:val="28"/>
          <w:szCs w:val="28"/>
          <w:lang w:eastAsia="zh-CN"/>
        </w:rPr>
        <w:t>按照公告要求，</w:t>
      </w:r>
      <w:r>
        <w:rPr>
          <w:rFonts w:hint="eastAsia" w:ascii="宋体" w:hAnsi="宋体" w:eastAsia="宋体" w:cs="宋体"/>
          <w:sz w:val="28"/>
          <w:szCs w:val="28"/>
        </w:rPr>
        <w:t>将报名资料加盖公章</w:t>
      </w:r>
      <w:r>
        <w:rPr>
          <w:rFonts w:hint="eastAsia" w:ascii="宋体" w:hAnsi="宋体" w:eastAsia="宋体" w:cs="宋体"/>
          <w:sz w:val="28"/>
          <w:szCs w:val="28"/>
          <w:lang w:eastAsia="zh-CN"/>
        </w:rPr>
        <w:t>，于</w:t>
      </w:r>
      <w:r>
        <w:rPr>
          <w:rFonts w:hint="eastAsia" w:ascii="宋体" w:hAnsi="宋体" w:eastAsia="宋体" w:cs="宋体"/>
          <w:color w:val="auto"/>
          <w:sz w:val="28"/>
          <w:szCs w:val="28"/>
        </w:rPr>
        <w:t>2022</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val="en-US" w:eastAsia="zh-CN"/>
        </w:rPr>
        <w:t xml:space="preserve">日 </w:t>
      </w:r>
      <w:r>
        <w:rPr>
          <w:rFonts w:hint="eastAsia" w:ascii="宋体" w:hAnsi="宋体" w:eastAsia="宋体" w:cs="宋体"/>
          <w:color w:val="auto"/>
          <w:sz w:val="28"/>
          <w:szCs w:val="28"/>
        </w:rPr>
        <w:t>至 2022</w:t>
      </w:r>
      <w:r>
        <w:rPr>
          <w:rFonts w:hint="eastAsia" w:ascii="宋体" w:hAnsi="宋体" w:eastAsia="宋体" w:cs="宋体"/>
          <w:color w:val="auto"/>
          <w:sz w:val="28"/>
          <w:szCs w:val="28"/>
          <w:lang w:eastAsia="zh-CN"/>
        </w:rPr>
        <w:t>年</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rPr>
        <w:t xml:space="preserve"> ，每天上午</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eastAsia="宋体" w:cs="宋体"/>
          <w:color w:val="auto"/>
          <w:sz w:val="28"/>
          <w:szCs w:val="28"/>
          <w:lang w:eastAsia="zh-CN"/>
        </w:rPr>
        <w:t>分</w:t>
      </w:r>
      <w:r>
        <w:rPr>
          <w:rFonts w:hint="eastAsia" w:ascii="宋体" w:hAnsi="宋体" w:eastAsia="宋体" w:cs="宋体"/>
          <w:color w:val="auto"/>
          <w:sz w:val="28"/>
          <w:szCs w:val="28"/>
        </w:rPr>
        <w:t>至12:00</w:t>
      </w:r>
      <w:r>
        <w:rPr>
          <w:rFonts w:hint="eastAsia" w:ascii="宋体" w:hAnsi="宋体" w:eastAsia="宋体" w:cs="宋体"/>
          <w:color w:val="auto"/>
          <w:sz w:val="28"/>
          <w:szCs w:val="28"/>
          <w:lang w:eastAsia="zh-CN"/>
        </w:rPr>
        <w:t>分</w:t>
      </w:r>
      <w:r>
        <w:rPr>
          <w:rFonts w:hint="eastAsia" w:ascii="宋体" w:hAnsi="宋体" w:eastAsia="宋体" w:cs="宋体"/>
          <w:color w:val="auto"/>
          <w:sz w:val="28"/>
          <w:szCs w:val="28"/>
        </w:rPr>
        <w:t>，下午1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eastAsia="宋体" w:cs="宋体"/>
          <w:color w:val="auto"/>
          <w:sz w:val="28"/>
          <w:szCs w:val="28"/>
          <w:lang w:eastAsia="zh-CN"/>
        </w:rPr>
        <w:t>分</w:t>
      </w:r>
      <w:r>
        <w:rPr>
          <w:rFonts w:hint="eastAsia" w:ascii="宋体" w:hAnsi="宋体" w:eastAsia="宋体" w:cs="宋体"/>
          <w:color w:val="auto"/>
          <w:sz w:val="28"/>
          <w:szCs w:val="28"/>
        </w:rPr>
        <w:t>至</w:t>
      </w:r>
      <w:r>
        <w:rPr>
          <w:rFonts w:hint="eastAsia" w:ascii="宋体" w:hAnsi="宋体" w:eastAsia="宋体" w:cs="宋体"/>
          <w:sz w:val="28"/>
          <w:szCs w:val="28"/>
        </w:rPr>
        <w:t>1</w:t>
      </w:r>
      <w:r>
        <w:rPr>
          <w:rFonts w:hint="eastAsia" w:ascii="宋体" w:hAnsi="宋体" w:cs="宋体"/>
          <w:sz w:val="28"/>
          <w:szCs w:val="28"/>
          <w:lang w:val="en-US" w:eastAsia="zh-CN"/>
        </w:rPr>
        <w:t>7</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0分</w:t>
      </w:r>
      <w:r>
        <w:rPr>
          <w:rFonts w:hint="eastAsia" w:ascii="宋体" w:hAnsi="宋体" w:eastAsia="宋体" w:cs="宋体"/>
          <w:color w:val="auto"/>
          <w:sz w:val="28"/>
          <w:szCs w:val="28"/>
        </w:rPr>
        <w:t xml:space="preserve">（北京时间，法定节假日除外 ） </w:t>
      </w:r>
      <w:r>
        <w:rPr>
          <w:rFonts w:hint="eastAsia" w:ascii="宋体" w:hAnsi="宋体" w:eastAsia="宋体" w:cs="宋体"/>
          <w:sz w:val="28"/>
          <w:szCs w:val="28"/>
        </w:rPr>
        <w:t>发送至邮箱。</w:t>
      </w:r>
      <w:r>
        <w:rPr>
          <w:rFonts w:hint="eastAsia" w:ascii="宋体" w:hAnsi="宋体" w:eastAsia="宋体" w:cs="宋体"/>
          <w:color w:val="auto"/>
          <w:sz w:val="28"/>
          <w:szCs w:val="28"/>
        </w:rPr>
        <w:t xml:space="preserve"> </w:t>
      </w:r>
    </w:p>
    <w:p>
      <w:pPr>
        <w:pStyle w:val="7"/>
        <w:keepNext w:val="0"/>
        <w:keepLines w:val="0"/>
        <w:widowControl/>
        <w:suppressLineNumbers w:val="0"/>
        <w:spacing w:before="0" w:beforeAutospacing="0" w:after="0" w:afterAutospacing="0"/>
        <w:ind w:right="0" w:firstLine="562" w:firstLineChars="200"/>
        <w:jc w:val="left"/>
        <w:rPr>
          <w:rFonts w:hint="eastAsia" w:ascii="宋体" w:hAnsi="宋体" w:eastAsia="宋体" w:cs="宋体"/>
          <w:color w:val="auto"/>
          <w:sz w:val="28"/>
          <w:szCs w:val="28"/>
          <w:lang w:eastAsia="zh-CN"/>
        </w:rPr>
      </w:pPr>
      <w:r>
        <w:rPr>
          <w:rFonts w:hint="eastAsia" w:ascii="宋体" w:hAnsi="宋体" w:cs="宋体"/>
          <w:b/>
          <w:color w:val="auto"/>
          <w:sz w:val="28"/>
          <w:szCs w:val="28"/>
          <w:lang w:eastAsia="zh-CN"/>
        </w:rPr>
        <w:t>邮箱：</w:t>
      </w:r>
      <w:r>
        <w:rPr>
          <w:rFonts w:hint="eastAsia" w:ascii="宋体" w:hAnsi="宋体" w:cs="宋体"/>
          <w:color w:val="000000"/>
          <w:sz w:val="28"/>
          <w:szCs w:val="28"/>
          <w:lang w:val="en-US" w:eastAsia="zh-CN"/>
        </w:rPr>
        <w:t>发送报名资料至邮箱</w:t>
      </w:r>
      <w:r>
        <w:rPr>
          <w:rFonts w:hint="eastAsia" w:ascii="宋体" w:hAnsi="宋体" w:cs="宋体"/>
          <w:color w:val="auto"/>
          <w:sz w:val="28"/>
          <w:szCs w:val="28"/>
          <w:u w:val="single"/>
          <w:lang w:val="en-US" w:eastAsia="zh-CN"/>
        </w:rPr>
        <w:t xml:space="preserve"> zyyxck2022@163.com  </w:t>
      </w:r>
    </w:p>
    <w:p>
      <w:pPr>
        <w:keepNext w:val="0"/>
        <w:keepLines w:val="0"/>
        <w:widowControl/>
        <w:suppressLineNumbers w:val="0"/>
        <w:ind w:firstLine="562" w:firstLineChars="200"/>
        <w:jc w:val="left"/>
        <w:rPr>
          <w:rFonts w:hint="default" w:ascii="宋体" w:hAnsi="宋体" w:cs="宋体"/>
          <w:color w:val="FF0000"/>
          <w:sz w:val="28"/>
          <w:szCs w:val="28"/>
          <w:lang w:val="en-US" w:eastAsia="zh-CN"/>
        </w:rPr>
      </w:pPr>
      <w:r>
        <w:rPr>
          <w:rStyle w:val="6"/>
          <w:rFonts w:hint="eastAsia" w:ascii="宋体" w:hAnsi="宋体" w:cs="宋体"/>
          <w:b/>
          <w:color w:val="000000"/>
          <w:sz w:val="28"/>
          <w:szCs w:val="28"/>
          <w:lang w:eastAsia="zh-CN"/>
        </w:rPr>
        <w:t>网址</w:t>
      </w:r>
      <w:r>
        <w:rPr>
          <w:rFonts w:hint="eastAsia" w:ascii="宋体" w:hAnsi="宋体" w:eastAsia="宋体" w:cs="宋体"/>
          <w:color w:val="000000"/>
          <w:sz w:val="28"/>
          <w:szCs w:val="28"/>
        </w:rPr>
        <w:t>：</w:t>
      </w:r>
      <w:r>
        <w:rPr>
          <w:rFonts w:hint="eastAsia" w:ascii="宋体" w:hAnsi="宋体" w:cs="宋体"/>
          <w:color w:val="auto"/>
          <w:sz w:val="28"/>
          <w:szCs w:val="28"/>
          <w:lang w:val="en-US" w:eastAsia="zh-CN"/>
        </w:rPr>
        <w:t xml:space="preserve"> </w:t>
      </w:r>
      <w:r>
        <w:rPr>
          <w:rFonts w:hint="eastAsia" w:ascii="宋体" w:hAnsi="宋体" w:eastAsia="宋体" w:cs="宋体"/>
          <w:color w:val="0563C1"/>
          <w:kern w:val="0"/>
          <w:sz w:val="28"/>
          <w:szCs w:val="28"/>
          <w:u w:val="none"/>
          <w:lang w:val="en-US" w:eastAsia="zh-CN"/>
        </w:rPr>
        <w:t>http://www.nxplxzyy.cn:8888/</w:t>
      </w:r>
      <w:r>
        <w:rPr>
          <w:rFonts w:hint="eastAsia" w:ascii="宋体" w:hAnsi="宋体" w:cs="宋体"/>
          <w:color w:val="000000"/>
          <w:sz w:val="28"/>
          <w:szCs w:val="28"/>
          <w:lang w:val="en-US" w:eastAsia="zh-CN"/>
        </w:rPr>
        <w:t>宁夏</w:t>
      </w:r>
      <w:r>
        <w:rPr>
          <w:rFonts w:hint="eastAsia" w:ascii="宋体" w:hAnsi="宋体" w:cs="宋体"/>
          <w:color w:val="auto"/>
          <w:sz w:val="28"/>
          <w:szCs w:val="28"/>
          <w:lang w:val="en-US" w:eastAsia="zh-CN"/>
        </w:rPr>
        <w:t>平罗县中医医院</w:t>
      </w:r>
      <w:r>
        <w:rPr>
          <w:rStyle w:val="6"/>
          <w:rFonts w:hint="eastAsia" w:ascii="宋体" w:hAnsi="宋体" w:cs="宋体"/>
          <w:b w:val="0"/>
          <w:color w:val="000000"/>
          <w:sz w:val="28"/>
          <w:szCs w:val="28"/>
          <w:lang w:val="en-US" w:eastAsia="zh-CN"/>
        </w:rPr>
        <w:t>（平罗县医疗健康总院中医医院）</w:t>
      </w:r>
      <w:r>
        <w:rPr>
          <w:rFonts w:hint="eastAsia" w:ascii="宋体" w:hAnsi="宋体" w:cs="宋体"/>
          <w:color w:val="auto"/>
          <w:sz w:val="28"/>
          <w:szCs w:val="28"/>
          <w:lang w:val="en-US" w:eastAsia="zh-CN"/>
        </w:rPr>
        <w:t>网</w:t>
      </w:r>
    </w:p>
    <w:p>
      <w:pPr>
        <w:pStyle w:val="7"/>
        <w:keepNext w:val="0"/>
        <w:keepLines w:val="0"/>
        <w:widowControl/>
        <w:suppressLineNumbers w:val="0"/>
        <w:spacing w:before="0" w:beforeAutospacing="0" w:after="0" w:afterAutospacing="0"/>
        <w:ind w:right="0" w:firstLine="562" w:firstLineChars="200"/>
        <w:jc w:val="left"/>
        <w:rPr>
          <w:rFonts w:hint="default" w:ascii="宋体" w:hAnsi="宋体" w:eastAsia="宋体" w:cs="宋体"/>
          <w:color w:val="FF0000"/>
          <w:sz w:val="28"/>
          <w:szCs w:val="28"/>
          <w:lang w:val="en-US"/>
        </w:rPr>
      </w:pPr>
      <w:r>
        <w:rPr>
          <w:rStyle w:val="6"/>
          <w:rFonts w:hint="eastAsia" w:ascii="宋体" w:hAnsi="宋体" w:eastAsia="宋体" w:cs="宋体"/>
          <w:b/>
          <w:color w:val="000000"/>
          <w:sz w:val="28"/>
          <w:szCs w:val="28"/>
        </w:rPr>
        <w:t>方式</w:t>
      </w:r>
      <w:r>
        <w:rPr>
          <w:rFonts w:hint="eastAsia" w:ascii="宋体" w:hAnsi="宋体" w:eastAsia="宋体" w:cs="宋体"/>
          <w:color w:val="000000"/>
          <w:sz w:val="28"/>
          <w:szCs w:val="28"/>
        </w:rPr>
        <w:t>：</w:t>
      </w:r>
      <w:r>
        <w:rPr>
          <w:rFonts w:hint="eastAsia" w:ascii="宋体" w:hAnsi="宋体" w:cs="宋体"/>
          <w:color w:val="000000"/>
          <w:sz w:val="28"/>
          <w:szCs w:val="28"/>
          <w:lang w:eastAsia="zh-CN"/>
        </w:rPr>
        <w:t>线上领取。</w:t>
      </w:r>
    </w:p>
    <w:p>
      <w:pPr>
        <w:pStyle w:val="3"/>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Style w:val="6"/>
          <w:rFonts w:hint="eastAsia" w:ascii="宋体" w:hAnsi="宋体" w:eastAsia="宋体" w:cs="宋体"/>
          <w:b/>
          <w:color w:val="000000"/>
          <w:sz w:val="28"/>
          <w:szCs w:val="28"/>
        </w:rPr>
        <w:t>四、响应文件提交</w:t>
      </w:r>
      <w:r>
        <w:rPr>
          <w:rFonts w:hint="eastAsia" w:ascii="宋体" w:hAnsi="宋体" w:eastAsia="宋体" w:cs="宋体"/>
          <w:color w:val="000000"/>
          <w:sz w:val="28"/>
          <w:szCs w:val="28"/>
        </w:rPr>
        <w:t xml:space="preserve"> </w:t>
      </w:r>
    </w:p>
    <w:p>
      <w:pPr>
        <w:adjustRightInd w:val="0"/>
        <w:snapToGrid w:val="0"/>
        <w:spacing w:line="380" w:lineRule="exact"/>
        <w:ind w:left="141" w:leftChars="67" w:firstLine="420" w:firstLineChars="150"/>
        <w:rPr>
          <w:rFonts w:hint="default" w:ascii="宋体" w:hAnsi="宋体" w:cs="仿宋"/>
          <w:sz w:val="28"/>
          <w:szCs w:val="28"/>
        </w:rPr>
      </w:pPr>
      <w:r>
        <w:rPr>
          <w:rStyle w:val="6"/>
          <w:rFonts w:hint="eastAsia" w:ascii="宋体" w:hAnsi="宋体" w:eastAsia="宋体" w:cs="宋体"/>
          <w:b w:val="0"/>
          <w:color w:val="000000"/>
          <w:sz w:val="28"/>
          <w:szCs w:val="28"/>
        </w:rPr>
        <w:t>截止时间</w:t>
      </w:r>
      <w:r>
        <w:rPr>
          <w:rFonts w:hint="eastAsia" w:ascii="宋体" w:hAnsi="宋体" w:eastAsia="宋体" w:cs="宋体"/>
          <w:b w:val="0"/>
          <w:color w:val="000000"/>
          <w:sz w:val="28"/>
          <w:szCs w:val="28"/>
        </w:rPr>
        <w:t>：</w:t>
      </w:r>
      <w:r>
        <w:rPr>
          <w:rFonts w:hint="eastAsia" w:ascii="宋体" w:hAnsi="宋体" w:eastAsia="宋体" w:cs="宋体"/>
          <w:color w:val="auto"/>
          <w:sz w:val="28"/>
          <w:szCs w:val="28"/>
        </w:rPr>
        <w:t>2022-</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 xml:space="preserve">14  </w:t>
      </w:r>
      <w:r>
        <w:rPr>
          <w:rFonts w:hint="eastAsia" w:ascii="宋体" w:hAnsi="宋体" w:eastAsia="宋体" w:cs="宋体"/>
          <w:color w:val="auto"/>
          <w:sz w:val="28"/>
          <w:szCs w:val="28"/>
        </w:rPr>
        <w:t>9:00:00 （北京时间）（从</w:t>
      </w:r>
      <w:r>
        <w:rPr>
          <w:rFonts w:hint="eastAsia" w:ascii="宋体" w:hAnsi="宋体" w:cs="宋体"/>
          <w:color w:val="auto"/>
          <w:sz w:val="28"/>
          <w:szCs w:val="28"/>
          <w:lang w:eastAsia="zh-CN"/>
        </w:rPr>
        <w:t>谈判</w:t>
      </w:r>
      <w:r>
        <w:rPr>
          <w:rFonts w:hint="eastAsia" w:ascii="宋体" w:hAnsi="宋体" w:eastAsia="宋体" w:cs="宋体"/>
          <w:color w:val="auto"/>
          <w:sz w:val="28"/>
          <w:szCs w:val="28"/>
        </w:rPr>
        <w:t>文件开始发出之日起至供应商提交首次响应文件截止之日止不得少于</w:t>
      </w:r>
      <w:r>
        <w:rPr>
          <w:rFonts w:hint="eastAsia" w:ascii="宋体" w:hAnsi="宋体" w:cs="宋体"/>
          <w:color w:val="auto"/>
          <w:sz w:val="28"/>
          <w:szCs w:val="28"/>
          <w:lang w:val="en-US" w:eastAsia="zh-CN"/>
        </w:rPr>
        <w:t>10个工作</w:t>
      </w:r>
      <w:r>
        <w:rPr>
          <w:rFonts w:hint="eastAsia" w:ascii="宋体" w:hAnsi="宋体" w:eastAsia="宋体" w:cs="宋体"/>
          <w:color w:val="auto"/>
          <w:sz w:val="28"/>
          <w:szCs w:val="28"/>
        </w:rPr>
        <w:t xml:space="preserve">日；） </w:t>
      </w:r>
      <w:r>
        <w:rPr>
          <w:rFonts w:hint="eastAsia" w:ascii="宋体" w:hAnsi="宋体" w:cs="仿宋"/>
          <w:sz w:val="28"/>
          <w:szCs w:val="28"/>
        </w:rPr>
        <w:t>未在规定时间内按以上程序进行报名及领取文件的供应商，一律不予接收。</w:t>
      </w:r>
    </w:p>
    <w:p>
      <w:pPr>
        <w:pStyle w:val="7"/>
        <w:keepNext w:val="0"/>
        <w:keepLines w:val="0"/>
        <w:widowControl/>
        <w:suppressLineNumbers w:val="0"/>
        <w:spacing w:before="0" w:beforeAutospacing="0" w:after="0" w:afterAutospacing="0"/>
        <w:ind w:right="0" w:firstLine="280" w:firstLineChars="100"/>
        <w:jc w:val="left"/>
        <w:rPr>
          <w:rFonts w:hint="eastAsia" w:ascii="宋体" w:hAnsi="宋体" w:cs="宋体"/>
          <w:color w:val="auto"/>
          <w:sz w:val="28"/>
          <w:szCs w:val="28"/>
          <w:lang w:val="en-US" w:eastAsia="zh-CN"/>
        </w:rPr>
      </w:pPr>
      <w:r>
        <w:rPr>
          <w:rStyle w:val="6"/>
          <w:rFonts w:hint="eastAsia" w:ascii="宋体" w:hAnsi="宋体" w:eastAsia="宋体" w:cs="宋体"/>
          <w:b w:val="0"/>
          <w:color w:val="000000"/>
          <w:sz w:val="28"/>
          <w:szCs w:val="28"/>
        </w:rPr>
        <w:t>地点</w:t>
      </w:r>
      <w:r>
        <w:rPr>
          <w:rFonts w:hint="eastAsia" w:ascii="宋体" w:hAnsi="宋体" w:eastAsia="宋体" w:cs="宋体"/>
          <w:b w:val="0"/>
          <w:color w:val="000000"/>
          <w:sz w:val="28"/>
          <w:szCs w:val="28"/>
        </w:rPr>
        <w:t>：</w:t>
      </w:r>
      <w:r>
        <w:rPr>
          <w:rFonts w:hint="eastAsia" w:ascii="宋体" w:hAnsi="宋体" w:cs="宋体"/>
          <w:color w:val="auto"/>
          <w:sz w:val="28"/>
          <w:szCs w:val="28"/>
          <w:lang w:val="en-US" w:eastAsia="zh-CN"/>
        </w:rPr>
        <w:t>平罗县中医医院</w:t>
      </w:r>
      <w:r>
        <w:rPr>
          <w:rStyle w:val="6"/>
          <w:rFonts w:hint="eastAsia" w:ascii="宋体" w:hAnsi="宋体" w:cs="宋体"/>
          <w:b w:val="0"/>
          <w:color w:val="000000"/>
          <w:sz w:val="28"/>
          <w:szCs w:val="28"/>
          <w:lang w:val="en-US" w:eastAsia="zh-CN"/>
        </w:rPr>
        <w:t>（平罗县医疗健康总院中医医院）</w:t>
      </w:r>
    </w:p>
    <w:p>
      <w:pPr>
        <w:pStyle w:val="7"/>
        <w:keepNext w:val="0"/>
        <w:keepLines w:val="0"/>
        <w:widowControl/>
        <w:suppressLineNumbers w:val="0"/>
        <w:spacing w:before="0" w:beforeAutospacing="0" w:after="0" w:afterAutospacing="0"/>
        <w:ind w:right="0" w:firstLine="1120" w:firstLineChars="400"/>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平罗县民族大街与金桥路交汇西北角</w:t>
      </w:r>
      <w:r>
        <w:rPr>
          <w:rFonts w:hint="eastAsia" w:ascii="宋体" w:hAnsi="宋体" w:eastAsia="宋体" w:cs="宋体"/>
          <w:color w:val="auto"/>
          <w:sz w:val="28"/>
          <w:szCs w:val="28"/>
        </w:rPr>
        <w:t>）</w:t>
      </w:r>
    </w:p>
    <w:p>
      <w:pPr>
        <w:pStyle w:val="7"/>
        <w:keepNext w:val="0"/>
        <w:keepLines w:val="0"/>
        <w:widowControl/>
        <w:suppressLineNumbers w:val="0"/>
        <w:spacing w:before="0" w:beforeAutospacing="0" w:after="0" w:afterAutospacing="0"/>
        <w:ind w:right="0"/>
        <w:jc w:val="left"/>
        <w:rPr>
          <w:rFonts w:hint="eastAsia" w:ascii="宋体" w:hAnsi="宋体" w:eastAsia="宋体" w:cs="宋体"/>
          <w:sz w:val="28"/>
          <w:szCs w:val="28"/>
        </w:rPr>
      </w:pPr>
      <w:r>
        <w:rPr>
          <w:rStyle w:val="6"/>
          <w:rFonts w:hint="eastAsia" w:ascii="宋体" w:hAnsi="宋体" w:eastAsia="宋体" w:cs="宋体"/>
          <w:b/>
          <w:color w:val="000000"/>
          <w:sz w:val="28"/>
          <w:szCs w:val="28"/>
        </w:rPr>
        <w:t>五、开启</w:t>
      </w:r>
      <w:r>
        <w:rPr>
          <w:rFonts w:hint="eastAsia" w:ascii="宋体" w:hAnsi="宋体" w:eastAsia="宋体" w:cs="宋体"/>
          <w:color w:val="000000"/>
          <w:sz w:val="28"/>
          <w:szCs w:val="28"/>
        </w:rPr>
        <w:t xml:space="preserve"> </w:t>
      </w:r>
    </w:p>
    <w:p>
      <w:pPr>
        <w:pStyle w:val="7"/>
        <w:keepNext w:val="0"/>
        <w:keepLines w:val="0"/>
        <w:widowControl/>
        <w:suppressLineNumbers w:val="0"/>
        <w:spacing w:before="0" w:beforeAutospacing="0" w:after="0" w:afterAutospacing="0"/>
        <w:ind w:left="0" w:right="0" w:firstLine="450"/>
        <w:jc w:val="left"/>
        <w:rPr>
          <w:rFonts w:hint="eastAsia" w:ascii="宋体" w:hAnsi="宋体" w:eastAsia="宋体" w:cs="宋体"/>
          <w:sz w:val="28"/>
          <w:szCs w:val="28"/>
        </w:rPr>
      </w:pPr>
      <w:r>
        <w:rPr>
          <w:rStyle w:val="6"/>
          <w:rFonts w:hint="eastAsia" w:ascii="宋体" w:hAnsi="宋体" w:eastAsia="宋体" w:cs="宋体"/>
          <w:b w:val="0"/>
          <w:color w:val="000000"/>
          <w:sz w:val="28"/>
          <w:szCs w:val="28"/>
        </w:rPr>
        <w:t>时间</w:t>
      </w:r>
      <w:r>
        <w:rPr>
          <w:rFonts w:hint="eastAsia" w:ascii="宋体" w:hAnsi="宋体" w:eastAsia="宋体" w:cs="宋体"/>
          <w:b w:val="0"/>
          <w:color w:val="000000"/>
          <w:sz w:val="28"/>
          <w:szCs w:val="28"/>
        </w:rPr>
        <w:t>：</w:t>
      </w:r>
      <w:r>
        <w:rPr>
          <w:rFonts w:hint="eastAsia" w:ascii="宋体" w:hAnsi="宋体" w:eastAsia="宋体" w:cs="宋体"/>
          <w:color w:val="auto"/>
          <w:sz w:val="28"/>
          <w:szCs w:val="28"/>
        </w:rPr>
        <w:t>2022-</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14</w:t>
      </w:r>
      <w:r>
        <w:rPr>
          <w:rFonts w:hint="eastAsia" w:ascii="宋体" w:hAnsi="宋体" w:eastAsia="宋体" w:cs="宋体"/>
          <w:color w:val="auto"/>
          <w:sz w:val="28"/>
          <w:szCs w:val="28"/>
        </w:rPr>
        <w:t xml:space="preserve"> 09:00:00 （北京时间）</w:t>
      </w:r>
      <w:r>
        <w:rPr>
          <w:rFonts w:hint="eastAsia" w:ascii="宋体" w:hAnsi="宋体" w:eastAsia="宋体" w:cs="宋体"/>
          <w:color w:val="000000"/>
          <w:sz w:val="28"/>
          <w:szCs w:val="28"/>
        </w:rPr>
        <w:t xml:space="preserve"> </w:t>
      </w:r>
    </w:p>
    <w:p>
      <w:pPr>
        <w:pStyle w:val="7"/>
        <w:keepNext w:val="0"/>
        <w:keepLines w:val="0"/>
        <w:widowControl/>
        <w:suppressLineNumbers w:val="0"/>
        <w:spacing w:before="0" w:beforeAutospacing="0" w:after="0" w:afterAutospacing="0"/>
        <w:ind w:left="0" w:right="0" w:firstLine="450"/>
        <w:jc w:val="left"/>
        <w:rPr>
          <w:rFonts w:hint="eastAsia" w:ascii="宋体" w:hAnsi="宋体" w:eastAsia="宋体" w:cs="宋体"/>
          <w:color w:val="000000"/>
          <w:sz w:val="28"/>
          <w:szCs w:val="28"/>
        </w:rPr>
      </w:pPr>
      <w:r>
        <w:rPr>
          <w:rStyle w:val="6"/>
          <w:rFonts w:hint="eastAsia" w:ascii="宋体" w:hAnsi="宋体" w:eastAsia="宋体" w:cs="宋体"/>
          <w:b w:val="0"/>
          <w:color w:val="000000"/>
          <w:sz w:val="28"/>
          <w:szCs w:val="28"/>
        </w:rPr>
        <w:t>地点</w:t>
      </w:r>
      <w:r>
        <w:rPr>
          <w:rFonts w:hint="eastAsia" w:ascii="宋体" w:hAnsi="宋体" w:eastAsia="宋体" w:cs="宋体"/>
          <w:b w:val="0"/>
          <w:color w:val="000000"/>
          <w:sz w:val="28"/>
          <w:szCs w:val="28"/>
        </w:rPr>
        <w:t>：</w:t>
      </w:r>
      <w:r>
        <w:rPr>
          <w:rFonts w:hint="eastAsia" w:ascii="宋体" w:hAnsi="宋体" w:cs="宋体"/>
          <w:color w:val="auto"/>
          <w:sz w:val="28"/>
          <w:szCs w:val="28"/>
          <w:lang w:val="en-US" w:eastAsia="zh-CN"/>
        </w:rPr>
        <w:t>平罗县中医医院</w:t>
      </w:r>
      <w:r>
        <w:rPr>
          <w:rFonts w:hint="eastAsia" w:ascii="宋体" w:hAnsi="宋体" w:eastAsia="宋体" w:cs="宋体"/>
          <w:color w:val="000000"/>
          <w:sz w:val="28"/>
          <w:szCs w:val="28"/>
        </w:rPr>
        <w:t xml:space="preserve"> </w:t>
      </w:r>
      <w:r>
        <w:rPr>
          <w:rStyle w:val="6"/>
          <w:rFonts w:hint="eastAsia" w:ascii="宋体" w:hAnsi="宋体" w:cs="宋体"/>
          <w:b w:val="0"/>
          <w:color w:val="000000"/>
          <w:sz w:val="28"/>
          <w:szCs w:val="28"/>
          <w:lang w:val="en-US" w:eastAsia="zh-CN"/>
        </w:rPr>
        <w:t>（平罗县医疗健康总院中医医院）</w:t>
      </w:r>
    </w:p>
    <w:p>
      <w:pPr>
        <w:pStyle w:val="7"/>
        <w:keepNext w:val="0"/>
        <w:keepLines w:val="0"/>
        <w:widowControl/>
        <w:suppressLineNumbers w:val="0"/>
        <w:spacing w:before="0" w:beforeAutospacing="0" w:after="0" w:afterAutospacing="0"/>
        <w:ind w:left="0" w:right="0" w:firstLine="450"/>
        <w:jc w:val="left"/>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 xml:space="preserve">      ---门诊五楼会议室</w:t>
      </w:r>
    </w:p>
    <w:p>
      <w:pPr>
        <w:pStyle w:val="3"/>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Style w:val="6"/>
          <w:rFonts w:hint="eastAsia" w:ascii="宋体" w:hAnsi="宋体" w:eastAsia="宋体" w:cs="宋体"/>
          <w:b/>
          <w:color w:val="000000"/>
          <w:sz w:val="28"/>
          <w:szCs w:val="28"/>
        </w:rPr>
        <w:t>六、公告期限</w:t>
      </w:r>
      <w:r>
        <w:rPr>
          <w:rFonts w:hint="eastAsia" w:ascii="宋体" w:hAnsi="宋体" w:eastAsia="宋体" w:cs="宋体"/>
          <w:color w:val="000000"/>
          <w:sz w:val="28"/>
          <w:szCs w:val="28"/>
        </w:rPr>
        <w:t xml:space="preserve"> </w:t>
      </w:r>
    </w:p>
    <w:p>
      <w:pPr>
        <w:pStyle w:val="7"/>
        <w:keepNext w:val="0"/>
        <w:keepLines w:val="0"/>
        <w:widowControl/>
        <w:suppressLineNumbers w:val="0"/>
        <w:spacing w:before="0" w:beforeAutospacing="0" w:after="0" w:afterAutospacing="0"/>
        <w:ind w:left="376" w:right="0"/>
        <w:rPr>
          <w:rFonts w:hint="eastAsia" w:ascii="宋体" w:hAnsi="宋体" w:eastAsia="宋体" w:cs="宋体"/>
          <w:color w:val="FF0000"/>
          <w:sz w:val="28"/>
          <w:szCs w:val="28"/>
        </w:rPr>
      </w:pPr>
      <w:r>
        <w:rPr>
          <w:rFonts w:hint="eastAsia" w:ascii="宋体" w:hAnsi="宋体" w:eastAsia="宋体" w:cs="宋体"/>
          <w:color w:val="auto"/>
          <w:sz w:val="28"/>
          <w:szCs w:val="28"/>
        </w:rPr>
        <w:t>自本公告发布之日起</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个工作日。</w:t>
      </w:r>
    </w:p>
    <w:p>
      <w:pPr>
        <w:pStyle w:val="3"/>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r>
        <w:rPr>
          <w:rStyle w:val="6"/>
          <w:rFonts w:hint="eastAsia" w:ascii="宋体" w:hAnsi="宋体" w:eastAsia="宋体" w:cs="宋体"/>
          <w:b/>
          <w:color w:val="000000"/>
          <w:sz w:val="28"/>
          <w:szCs w:val="28"/>
        </w:rPr>
        <w:t>七、其他补充事宜</w:t>
      </w:r>
      <w:r>
        <w:rPr>
          <w:rFonts w:hint="eastAsia" w:ascii="宋体" w:hAnsi="宋体" w:eastAsia="宋体" w:cs="宋体"/>
          <w:color w:val="000000"/>
          <w:sz w:val="28"/>
          <w:szCs w:val="28"/>
        </w:rPr>
        <w:t xml:space="preserve"> </w:t>
      </w:r>
    </w:p>
    <w:p>
      <w:pPr>
        <w:pStyle w:val="2"/>
        <w:keepNext w:val="0"/>
        <w:keepLines w:val="0"/>
        <w:pageBreakBefore w:val="0"/>
        <w:widowControl w:val="0"/>
        <w:kinsoku/>
        <w:wordWrap/>
        <w:overflowPunct/>
        <w:topLinePunct w:val="0"/>
        <w:autoSpaceDE/>
        <w:autoSpaceDN/>
        <w:adjustRightInd/>
        <w:snapToGrid/>
        <w:spacing w:before="0" w:after="0" w:line="560" w:lineRule="exact"/>
        <w:jc w:val="both"/>
        <w:textAlignment w:val="auto"/>
        <w:rPr>
          <w:rFonts w:hint="eastAsia"/>
          <w:b w:val="0"/>
          <w:color w:val="auto"/>
          <w:sz w:val="28"/>
          <w:szCs w:val="28"/>
          <w:lang w:val="en-US" w:eastAsia="zh-CN"/>
        </w:rPr>
      </w:pPr>
      <w:r>
        <w:rPr>
          <w:rFonts w:hint="eastAsia" w:ascii="宋体" w:hAnsi="宋体" w:cs="宋体"/>
          <w:b w:val="0"/>
          <w:color w:val="auto"/>
          <w:sz w:val="28"/>
          <w:szCs w:val="28"/>
          <w:lang w:val="en-US" w:eastAsia="zh-CN"/>
        </w:rPr>
        <w:t>1、投标公司要提供有</w:t>
      </w:r>
      <w:r>
        <w:rPr>
          <w:rFonts w:hint="eastAsia"/>
          <w:b w:val="0"/>
          <w:color w:val="auto"/>
          <w:sz w:val="28"/>
          <w:szCs w:val="28"/>
          <w:lang w:val="en-US" w:eastAsia="zh-CN"/>
        </w:rPr>
        <w:t>响应函；</w:t>
      </w:r>
    </w:p>
    <w:p>
      <w:pPr>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w:t>
      </w:r>
      <w:r>
        <w:rPr>
          <w:rFonts w:hint="eastAsia" w:ascii="宋体" w:hAnsi="宋体" w:eastAsia="宋体" w:cs="宋体"/>
          <w:color w:val="000000"/>
          <w:sz w:val="28"/>
          <w:szCs w:val="28"/>
        </w:rPr>
        <w:t>参与本项目投标的</w:t>
      </w:r>
      <w:r>
        <w:rPr>
          <w:rFonts w:hint="eastAsia" w:ascii="宋体" w:hAnsi="宋体" w:cs="宋体"/>
          <w:color w:val="000000"/>
          <w:sz w:val="28"/>
          <w:szCs w:val="28"/>
          <w:lang w:eastAsia="zh-CN"/>
        </w:rPr>
        <w:t>谈判</w:t>
      </w:r>
      <w:r>
        <w:rPr>
          <w:rFonts w:hint="eastAsia" w:ascii="宋体" w:hAnsi="宋体" w:eastAsia="宋体" w:cs="宋体"/>
          <w:color w:val="000000"/>
          <w:sz w:val="28"/>
          <w:szCs w:val="28"/>
        </w:rPr>
        <w:t>企业必须</w:t>
      </w:r>
      <w:r>
        <w:rPr>
          <w:rFonts w:hint="eastAsia" w:ascii="宋体" w:hAnsi="宋体" w:cs="宋体"/>
          <w:color w:val="000000"/>
          <w:sz w:val="28"/>
          <w:szCs w:val="28"/>
          <w:lang w:val="en-US" w:eastAsia="zh-CN"/>
        </w:rPr>
        <w:t>在公告期限内报名并提供投标资料；</w:t>
      </w:r>
    </w:p>
    <w:p>
      <w:pPr>
        <w:rPr>
          <w:rFonts w:hint="eastAsia"/>
          <w:sz w:val="28"/>
          <w:szCs w:val="28"/>
          <w:lang w:val="en-US" w:eastAsia="zh-CN"/>
        </w:rPr>
      </w:pPr>
      <w:r>
        <w:rPr>
          <w:rFonts w:hint="eastAsia" w:ascii="宋体" w:hAnsi="宋体" w:cs="宋体"/>
          <w:color w:val="000000"/>
          <w:sz w:val="28"/>
          <w:szCs w:val="28"/>
          <w:lang w:val="en-US" w:eastAsia="zh-CN"/>
        </w:rPr>
        <w:t>3、</w:t>
      </w:r>
      <w:r>
        <w:rPr>
          <w:rFonts w:hint="eastAsia"/>
          <w:sz w:val="28"/>
          <w:szCs w:val="28"/>
          <w:lang w:val="en-US" w:eastAsia="zh-CN"/>
        </w:rPr>
        <w:t>所提供的资料必须真实有效，不得伪造提供虚假证件，一经发现取消竞标资格；</w:t>
      </w:r>
    </w:p>
    <w:p>
      <w:pPr>
        <w:rPr>
          <w:rFonts w:hint="eastAsia" w:ascii="宋体" w:hAnsi="宋体" w:cs="宋体"/>
          <w:color w:val="000000"/>
          <w:sz w:val="28"/>
          <w:szCs w:val="28"/>
          <w:lang w:eastAsia="zh-CN"/>
        </w:rPr>
      </w:pPr>
      <w:r>
        <w:rPr>
          <w:rFonts w:hint="eastAsia"/>
          <w:sz w:val="28"/>
          <w:szCs w:val="28"/>
          <w:lang w:val="en-US" w:eastAsia="zh-CN"/>
        </w:rPr>
        <w:t>4、</w:t>
      </w:r>
      <w:r>
        <w:rPr>
          <w:rFonts w:hint="eastAsia" w:ascii="宋体" w:hAnsi="宋体" w:cs="宋体"/>
          <w:color w:val="000000"/>
          <w:sz w:val="28"/>
          <w:szCs w:val="28"/>
          <w:lang w:eastAsia="zh-CN"/>
        </w:rPr>
        <w:t>谈判</w:t>
      </w:r>
      <w:r>
        <w:rPr>
          <w:rFonts w:hint="eastAsia" w:ascii="宋体" w:hAnsi="宋体" w:eastAsia="宋体" w:cs="宋体"/>
          <w:color w:val="000000"/>
          <w:sz w:val="28"/>
          <w:szCs w:val="28"/>
        </w:rPr>
        <w:t>企业响应文件中的相关</w:t>
      </w:r>
      <w:r>
        <w:rPr>
          <w:rFonts w:hint="eastAsia" w:ascii="宋体" w:hAnsi="宋体" w:cs="宋体"/>
          <w:color w:val="000000"/>
          <w:sz w:val="28"/>
          <w:szCs w:val="28"/>
          <w:lang w:eastAsia="zh-CN"/>
        </w:rPr>
        <w:t>资料必须提供彩色</w:t>
      </w:r>
      <w:r>
        <w:rPr>
          <w:rFonts w:hint="eastAsia" w:ascii="宋体" w:hAnsi="宋体" w:eastAsia="宋体" w:cs="宋体"/>
          <w:color w:val="auto"/>
          <w:sz w:val="28"/>
          <w:szCs w:val="28"/>
        </w:rPr>
        <w:t>扫描件</w:t>
      </w:r>
      <w:r>
        <w:rPr>
          <w:rFonts w:hint="eastAsia" w:ascii="宋体" w:hAnsi="宋体" w:cs="宋体"/>
          <w:color w:val="auto"/>
          <w:sz w:val="28"/>
          <w:szCs w:val="28"/>
          <w:lang w:eastAsia="zh-CN"/>
        </w:rPr>
        <w:t>，</w:t>
      </w:r>
      <w:r>
        <w:rPr>
          <w:rFonts w:hint="eastAsia" w:ascii="宋体" w:hAnsi="宋体" w:eastAsia="宋体" w:cs="宋体"/>
          <w:color w:val="000000"/>
          <w:sz w:val="28"/>
          <w:szCs w:val="28"/>
        </w:rPr>
        <w:t>应保证清晰</w:t>
      </w:r>
      <w:r>
        <w:rPr>
          <w:rFonts w:hint="eastAsia" w:ascii="宋体" w:hAnsi="宋体" w:cs="宋体"/>
          <w:color w:val="auto"/>
          <w:sz w:val="28"/>
          <w:szCs w:val="28"/>
          <w:lang w:eastAsia="zh-CN"/>
        </w:rPr>
        <w:t>可辨</w:t>
      </w:r>
      <w:r>
        <w:rPr>
          <w:rFonts w:hint="eastAsia" w:ascii="宋体" w:hAnsi="宋体" w:eastAsia="宋体" w:cs="宋体"/>
          <w:color w:val="000000"/>
          <w:sz w:val="28"/>
          <w:szCs w:val="28"/>
        </w:rPr>
        <w:t>，无法辨认评审时受到影响的，由</w:t>
      </w:r>
      <w:r>
        <w:rPr>
          <w:rFonts w:hint="eastAsia" w:ascii="宋体" w:hAnsi="宋体" w:cs="宋体"/>
          <w:color w:val="000000"/>
          <w:sz w:val="28"/>
          <w:szCs w:val="28"/>
          <w:lang w:eastAsia="zh-CN"/>
        </w:rPr>
        <w:t>谈判</w:t>
      </w:r>
      <w:r>
        <w:rPr>
          <w:rFonts w:hint="eastAsia" w:ascii="宋体" w:hAnsi="宋体" w:eastAsia="宋体" w:cs="宋体"/>
          <w:color w:val="000000"/>
          <w:sz w:val="28"/>
          <w:szCs w:val="28"/>
        </w:rPr>
        <w:t>企业承担相应责任</w:t>
      </w:r>
      <w:r>
        <w:rPr>
          <w:rFonts w:hint="eastAsia" w:ascii="宋体" w:hAnsi="宋体" w:cs="宋体"/>
          <w:color w:val="000000"/>
          <w:sz w:val="28"/>
          <w:szCs w:val="28"/>
          <w:lang w:eastAsia="zh-CN"/>
        </w:rPr>
        <w:t>；</w:t>
      </w:r>
    </w:p>
    <w:p>
      <w:pPr>
        <w:rPr>
          <w:rFonts w:hint="eastAsia" w:ascii="宋体" w:hAnsi="宋体" w:cs="宋体"/>
          <w:color w:val="000000"/>
          <w:sz w:val="28"/>
          <w:szCs w:val="28"/>
          <w:lang w:eastAsia="zh-CN"/>
        </w:rPr>
      </w:pPr>
      <w:r>
        <w:rPr>
          <w:rFonts w:hint="eastAsia"/>
          <w:sz w:val="28"/>
          <w:szCs w:val="28"/>
          <w:lang w:val="en-US" w:eastAsia="zh-CN"/>
        </w:rPr>
        <w:t>5、资料中涉及到签字内容，必须有相关人员本人签字，代签者视为无效资料，造成后果的，</w:t>
      </w:r>
      <w:r>
        <w:rPr>
          <w:rFonts w:hint="eastAsia" w:ascii="宋体" w:hAnsi="宋体" w:eastAsia="宋体" w:cs="宋体"/>
          <w:color w:val="000000"/>
          <w:sz w:val="28"/>
          <w:szCs w:val="28"/>
        </w:rPr>
        <w:t>由</w:t>
      </w:r>
      <w:r>
        <w:rPr>
          <w:rFonts w:hint="eastAsia" w:ascii="宋体" w:hAnsi="宋体" w:cs="宋体"/>
          <w:color w:val="000000"/>
          <w:sz w:val="28"/>
          <w:szCs w:val="28"/>
          <w:lang w:eastAsia="zh-CN"/>
        </w:rPr>
        <w:t>谈判</w:t>
      </w:r>
      <w:r>
        <w:rPr>
          <w:rFonts w:hint="eastAsia" w:ascii="宋体" w:hAnsi="宋体" w:eastAsia="宋体" w:cs="宋体"/>
          <w:color w:val="000000"/>
          <w:sz w:val="28"/>
          <w:szCs w:val="28"/>
        </w:rPr>
        <w:t>企业承担相应责任</w:t>
      </w:r>
      <w:r>
        <w:rPr>
          <w:rFonts w:hint="eastAsia" w:ascii="宋体" w:hAnsi="宋体" w:cs="宋体"/>
          <w:color w:val="000000"/>
          <w:sz w:val="28"/>
          <w:szCs w:val="28"/>
          <w:lang w:eastAsia="zh-CN"/>
        </w:rPr>
        <w:t>；</w:t>
      </w:r>
    </w:p>
    <w:p>
      <w:pPr>
        <w:rPr>
          <w:rFonts w:hint="eastAsia"/>
          <w:sz w:val="28"/>
          <w:szCs w:val="28"/>
          <w:lang w:val="en-US" w:eastAsia="zh-CN"/>
        </w:rPr>
      </w:pPr>
      <w:r>
        <w:rPr>
          <w:rFonts w:hint="eastAsia"/>
          <w:sz w:val="28"/>
          <w:szCs w:val="28"/>
          <w:lang w:val="en-US" w:eastAsia="zh-CN"/>
        </w:rPr>
        <w:t>6、要求参标人员必须为公司授权委托人本人（</w:t>
      </w:r>
      <w:r>
        <w:rPr>
          <w:rFonts w:hint="eastAsia" w:ascii="宋体" w:hAnsi="宋体" w:eastAsia="宋体" w:cs="宋体"/>
          <w:color w:val="auto"/>
          <w:sz w:val="28"/>
          <w:szCs w:val="28"/>
        </w:rPr>
        <w:t>法定代表人直接投标</w:t>
      </w:r>
      <w:r>
        <w:rPr>
          <w:rFonts w:hint="eastAsia" w:ascii="宋体" w:hAnsi="宋体" w:cs="宋体"/>
          <w:color w:val="auto"/>
          <w:sz w:val="28"/>
          <w:szCs w:val="28"/>
          <w:lang w:val="en-US" w:eastAsia="zh-CN"/>
        </w:rPr>
        <w:t>的，必须有</w:t>
      </w:r>
      <w:r>
        <w:rPr>
          <w:rFonts w:hint="eastAsia" w:ascii="宋体" w:hAnsi="宋体" w:eastAsia="宋体" w:cs="宋体"/>
          <w:color w:val="auto"/>
          <w:sz w:val="28"/>
          <w:szCs w:val="28"/>
        </w:rPr>
        <w:t>法定代表人</w:t>
      </w:r>
      <w:r>
        <w:rPr>
          <w:rFonts w:hint="eastAsia" w:ascii="宋体" w:hAnsi="宋体" w:cs="宋体"/>
          <w:color w:val="auto"/>
          <w:sz w:val="28"/>
          <w:szCs w:val="28"/>
          <w:lang w:val="en-US" w:eastAsia="zh-CN"/>
        </w:rPr>
        <w:t>本人参加</w:t>
      </w:r>
      <w:r>
        <w:rPr>
          <w:rFonts w:hint="eastAsia"/>
          <w:sz w:val="28"/>
          <w:szCs w:val="28"/>
          <w:lang w:val="en-US" w:eastAsia="zh-CN"/>
        </w:rPr>
        <w:t>），不得有他人替代，一经发现他人替代者，取消竞标资格；</w:t>
      </w:r>
    </w:p>
    <w:p>
      <w:pPr>
        <w:rPr>
          <w:rFonts w:hint="eastAsia"/>
          <w:sz w:val="28"/>
          <w:szCs w:val="28"/>
          <w:lang w:val="en-US" w:eastAsia="zh-CN"/>
        </w:rPr>
      </w:pPr>
      <w:r>
        <w:rPr>
          <w:rFonts w:hint="eastAsia"/>
          <w:sz w:val="28"/>
          <w:szCs w:val="28"/>
          <w:lang w:val="en-US" w:eastAsia="zh-CN"/>
        </w:rPr>
        <w:t>7、投标公司将资料准备6份（要求装订成册1份，其余5份拉杆成册即可），要求参标时携带；</w:t>
      </w:r>
    </w:p>
    <w:p>
      <w:pPr>
        <w:rPr>
          <w:rFonts w:hint="eastAsia"/>
          <w:sz w:val="28"/>
          <w:szCs w:val="28"/>
          <w:lang w:val="en-US" w:eastAsia="zh-CN"/>
        </w:rPr>
      </w:pPr>
      <w:r>
        <w:rPr>
          <w:rFonts w:hint="eastAsia"/>
          <w:sz w:val="28"/>
          <w:szCs w:val="28"/>
          <w:lang w:val="en-US" w:eastAsia="zh-CN"/>
        </w:rPr>
        <w:t>8、投标采取三轮报价的方式进行；</w:t>
      </w:r>
    </w:p>
    <w:p>
      <w:pPr>
        <w:rPr>
          <w:rFonts w:hint="default"/>
          <w:sz w:val="28"/>
          <w:szCs w:val="28"/>
          <w:lang w:val="en-US" w:eastAsia="zh-CN"/>
        </w:rPr>
      </w:pPr>
      <w:r>
        <w:rPr>
          <w:rFonts w:hint="eastAsia"/>
          <w:sz w:val="28"/>
          <w:szCs w:val="28"/>
          <w:lang w:val="en-US" w:eastAsia="zh-CN"/>
        </w:rPr>
        <w:t>9、要求参标公司严格遵守招标工作纪律，按照平罗县中医医院通知招标时间与地点准时到达，不得迟到、早退；如遇特殊情况，提前一天告知医院采购部门，如没有及时告知而</w:t>
      </w:r>
      <w:r>
        <w:rPr>
          <w:rFonts w:hint="eastAsia" w:ascii="宋体" w:hAnsi="宋体" w:eastAsia="宋体" w:cs="宋体"/>
          <w:color w:val="000000"/>
          <w:sz w:val="28"/>
          <w:szCs w:val="28"/>
        </w:rPr>
        <w:t>影响投标的，</w:t>
      </w:r>
      <w:r>
        <w:rPr>
          <w:rFonts w:hint="eastAsia" w:ascii="宋体" w:hAnsi="宋体" w:cs="宋体"/>
          <w:color w:val="000000"/>
          <w:sz w:val="28"/>
          <w:szCs w:val="28"/>
          <w:lang w:eastAsia="zh-CN"/>
        </w:rPr>
        <w:t>谈判</w:t>
      </w:r>
      <w:r>
        <w:rPr>
          <w:rFonts w:hint="eastAsia" w:ascii="宋体" w:hAnsi="宋体" w:eastAsia="宋体" w:cs="宋体"/>
          <w:color w:val="000000"/>
          <w:sz w:val="28"/>
          <w:szCs w:val="28"/>
        </w:rPr>
        <w:t>企业须自行承担相应责任。</w:t>
      </w:r>
    </w:p>
    <w:p>
      <w:pPr>
        <w:pStyle w:val="7"/>
        <w:keepNext w:val="0"/>
        <w:keepLines w:val="0"/>
        <w:widowControl/>
        <w:suppressLineNumbers w:val="0"/>
        <w:spacing w:before="0" w:beforeAutospacing="0" w:after="0" w:afterAutospacing="0"/>
        <w:ind w:right="0"/>
        <w:rPr>
          <w:rFonts w:hint="eastAsia" w:ascii="宋体" w:hAnsi="宋体" w:eastAsia="宋体" w:cs="宋体"/>
          <w:sz w:val="28"/>
          <w:szCs w:val="28"/>
        </w:rPr>
      </w:pPr>
      <w:r>
        <w:rPr>
          <w:rStyle w:val="6"/>
          <w:rFonts w:hint="eastAsia" w:ascii="宋体" w:hAnsi="宋体" w:eastAsia="宋体" w:cs="宋体"/>
          <w:b/>
          <w:color w:val="000000"/>
          <w:sz w:val="28"/>
          <w:szCs w:val="28"/>
        </w:rPr>
        <w:t>八、凡对本次采购提出询问，请按以下方式联系</w:t>
      </w:r>
      <w:r>
        <w:rPr>
          <w:rFonts w:hint="eastAsia" w:ascii="宋体" w:hAnsi="宋体" w:eastAsia="宋体" w:cs="宋体"/>
          <w:color w:val="000000"/>
          <w:sz w:val="28"/>
          <w:szCs w:val="28"/>
        </w:rPr>
        <w:t xml:space="preserve"> </w:t>
      </w:r>
    </w:p>
    <w:p>
      <w:pPr>
        <w:pStyle w:val="7"/>
        <w:keepNext w:val="0"/>
        <w:keepLines w:val="0"/>
        <w:widowControl/>
        <w:suppressLineNumbers w:val="0"/>
        <w:spacing w:before="0" w:beforeAutospacing="0" w:after="0" w:afterAutospacing="0"/>
        <w:ind w:left="0" w:right="0" w:firstLine="450"/>
        <w:jc w:val="left"/>
        <w:rPr>
          <w:rFonts w:hint="eastAsia" w:ascii="宋体" w:hAnsi="宋体" w:eastAsia="宋体" w:cs="宋体"/>
          <w:color w:val="000000"/>
          <w:sz w:val="28"/>
          <w:szCs w:val="28"/>
        </w:rPr>
      </w:pPr>
      <w:r>
        <w:rPr>
          <w:rFonts w:hint="eastAsia" w:ascii="宋体" w:hAnsi="宋体" w:cs="宋体"/>
          <w:color w:val="000000"/>
          <w:sz w:val="28"/>
          <w:szCs w:val="28"/>
          <w:lang w:val="en-US" w:eastAsia="zh-CN"/>
        </w:rPr>
        <w:t>采购单位</w:t>
      </w: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平罗县中医医院</w:t>
      </w:r>
      <w:r>
        <w:rPr>
          <w:rStyle w:val="6"/>
          <w:rFonts w:hint="eastAsia" w:ascii="宋体" w:hAnsi="宋体" w:cs="宋体"/>
          <w:b w:val="0"/>
          <w:color w:val="000000"/>
          <w:sz w:val="28"/>
          <w:szCs w:val="28"/>
          <w:lang w:val="en-US" w:eastAsia="zh-CN"/>
        </w:rPr>
        <w:t>（平罗县医疗健康总院中医医院）</w:t>
      </w:r>
    </w:p>
    <w:p>
      <w:pPr>
        <w:pStyle w:val="7"/>
        <w:keepNext w:val="0"/>
        <w:keepLines w:val="0"/>
        <w:widowControl/>
        <w:suppressLineNumbers w:val="0"/>
        <w:spacing w:before="0" w:beforeAutospacing="0" w:after="0" w:afterAutospacing="0"/>
        <w:ind w:left="0" w:right="0"/>
        <w:jc w:val="left"/>
        <w:rPr>
          <w:rFonts w:hint="eastAsia" w:ascii="宋体" w:hAnsi="宋体" w:cs="宋体"/>
          <w:color w:val="auto"/>
          <w:sz w:val="28"/>
          <w:szCs w:val="28"/>
          <w:lang w:val="en-US" w:eastAsia="zh-CN"/>
        </w:rPr>
      </w:pP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地</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址：</w:t>
      </w:r>
      <w:r>
        <w:rPr>
          <w:rFonts w:hint="eastAsia" w:ascii="宋体" w:hAnsi="宋体" w:cs="宋体"/>
          <w:color w:val="auto"/>
          <w:sz w:val="28"/>
          <w:szCs w:val="28"/>
          <w:lang w:val="en-US" w:eastAsia="zh-CN"/>
        </w:rPr>
        <w:t>平罗县民族大街与金桥路交汇西北角</w:t>
      </w:r>
    </w:p>
    <w:p>
      <w:pPr>
        <w:pStyle w:val="7"/>
        <w:keepNext w:val="0"/>
        <w:keepLines w:val="0"/>
        <w:widowControl/>
        <w:suppressLineNumbers w:val="0"/>
        <w:spacing w:before="0" w:beforeAutospacing="0" w:after="0" w:afterAutospacing="0"/>
        <w:ind w:left="0" w:right="0"/>
        <w:jc w:val="left"/>
        <w:rPr>
          <w:rFonts w:hint="default" w:ascii="宋体" w:hAnsi="宋体" w:cs="宋体"/>
          <w:color w:val="000000"/>
          <w:sz w:val="28"/>
          <w:szCs w:val="28"/>
          <w:lang w:val="en-US" w:eastAsia="zh-CN"/>
        </w:rPr>
      </w:pPr>
      <w:r>
        <w:rPr>
          <w:rFonts w:hint="eastAsia" w:ascii="宋体" w:hAnsi="宋体" w:eastAsia="宋体" w:cs="宋体"/>
          <w:color w:val="000000"/>
          <w:sz w:val="28"/>
          <w:szCs w:val="28"/>
        </w:rPr>
        <w:t>联系方式：</w:t>
      </w:r>
      <w:r>
        <w:rPr>
          <w:rFonts w:hint="eastAsia" w:ascii="宋体" w:hAnsi="宋体" w:eastAsia="宋体" w:cs="宋体"/>
          <w:color w:val="auto"/>
          <w:sz w:val="28"/>
          <w:szCs w:val="28"/>
        </w:rPr>
        <w:t>0952</w:t>
      </w:r>
      <w:r>
        <w:rPr>
          <w:rFonts w:hint="eastAsia" w:ascii="宋体" w:hAnsi="宋体" w:cs="宋体"/>
          <w:color w:val="auto"/>
          <w:sz w:val="28"/>
          <w:szCs w:val="28"/>
          <w:lang w:val="en-US" w:eastAsia="zh-CN"/>
        </w:rPr>
        <w:t>-6626800转8988</w:t>
      </w:r>
      <w:r>
        <w:rPr>
          <w:rFonts w:hint="eastAsia" w:ascii="宋体" w:hAnsi="宋体" w:cs="宋体"/>
          <w:color w:val="000000"/>
          <w:sz w:val="28"/>
          <w:szCs w:val="28"/>
          <w:lang w:val="en-US" w:eastAsia="zh-CN"/>
        </w:rPr>
        <w:t>或13014216906</w:t>
      </w:r>
    </w:p>
    <w:p>
      <w:pPr>
        <w:pStyle w:val="2"/>
        <w:jc w:val="both"/>
        <w:rPr>
          <w:rFonts w:hint="eastAsia"/>
          <w:sz w:val="28"/>
          <w:szCs w:val="28"/>
          <w:lang w:val="en-US" w:eastAsia="zh-CN"/>
        </w:rPr>
      </w:pPr>
    </w:p>
    <w:p>
      <w:pPr>
        <w:pStyle w:val="7"/>
        <w:keepNext w:val="0"/>
        <w:keepLines w:val="0"/>
        <w:widowControl/>
        <w:suppressLineNumbers w:val="0"/>
        <w:spacing w:before="0" w:beforeAutospacing="0" w:after="0" w:afterAutospacing="0"/>
        <w:ind w:left="0" w:right="0" w:firstLine="1716" w:firstLineChars="613"/>
        <w:jc w:val="center"/>
        <w:rPr>
          <w:rFonts w:hint="eastAsia"/>
          <w:b w:val="0"/>
          <w:sz w:val="28"/>
          <w:szCs w:val="28"/>
          <w:lang w:val="en-US" w:eastAsia="zh-CN"/>
        </w:rPr>
      </w:pPr>
      <w:r>
        <w:rPr>
          <w:rFonts w:hint="eastAsia"/>
          <w:b w:val="0"/>
          <w:sz w:val="28"/>
          <w:szCs w:val="28"/>
          <w:lang w:val="en-US" w:eastAsia="zh-CN"/>
        </w:rPr>
        <w:t xml:space="preserve">          </w:t>
      </w:r>
    </w:p>
    <w:p>
      <w:pPr>
        <w:pStyle w:val="7"/>
        <w:keepNext w:val="0"/>
        <w:keepLines w:val="0"/>
        <w:widowControl/>
        <w:suppressLineNumbers w:val="0"/>
        <w:spacing w:before="0" w:beforeAutospacing="0" w:after="0" w:afterAutospacing="0"/>
        <w:ind w:left="0" w:right="0" w:firstLine="1716" w:firstLineChars="613"/>
        <w:jc w:val="center"/>
        <w:rPr>
          <w:rFonts w:hint="eastAsia"/>
          <w:b w:val="0"/>
          <w:sz w:val="28"/>
          <w:szCs w:val="28"/>
          <w:lang w:val="en-US" w:eastAsia="zh-CN"/>
        </w:rPr>
      </w:pPr>
      <w:r>
        <w:rPr>
          <w:rFonts w:hint="eastAsia"/>
          <w:b w:val="0"/>
          <w:sz w:val="28"/>
          <w:szCs w:val="28"/>
          <w:lang w:val="en-US" w:eastAsia="zh-CN"/>
        </w:rPr>
        <w:t xml:space="preserve">            </w:t>
      </w:r>
      <w:r>
        <w:rPr>
          <w:rFonts w:hint="eastAsia"/>
          <w:b w:val="0"/>
          <w:sz w:val="28"/>
          <w:szCs w:val="28"/>
          <w:lang w:eastAsia="zh-CN"/>
        </w:rPr>
        <w:t>平罗县中医医院</w:t>
      </w:r>
    </w:p>
    <w:p>
      <w:pPr>
        <w:pStyle w:val="7"/>
        <w:keepNext w:val="0"/>
        <w:keepLines w:val="0"/>
        <w:widowControl/>
        <w:suppressLineNumbers w:val="0"/>
        <w:spacing w:before="0" w:beforeAutospacing="0" w:after="0" w:afterAutospacing="0"/>
        <w:ind w:left="0" w:right="0" w:firstLine="1716" w:firstLineChars="613"/>
        <w:jc w:val="center"/>
        <w:rPr>
          <w:rFonts w:hint="eastAsia"/>
          <w:b w:val="0"/>
          <w:sz w:val="28"/>
          <w:szCs w:val="28"/>
          <w:lang w:eastAsia="zh-CN"/>
        </w:rPr>
      </w:pPr>
      <w:r>
        <w:rPr>
          <w:rStyle w:val="6"/>
          <w:rFonts w:hint="eastAsia" w:ascii="宋体" w:hAnsi="宋体" w:cs="宋体"/>
          <w:b w:val="0"/>
          <w:color w:val="000000"/>
          <w:sz w:val="28"/>
          <w:szCs w:val="28"/>
          <w:lang w:val="en-US" w:eastAsia="zh-CN"/>
        </w:rPr>
        <w:t xml:space="preserve">            （平罗县医疗健康总院中医医院）</w:t>
      </w:r>
    </w:p>
    <w:p>
      <w:pPr>
        <w:ind w:firstLine="3920" w:firstLineChars="14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w:t>
      </w:r>
      <w:r>
        <w:rPr>
          <w:rFonts w:hint="eastAsia" w:ascii="宋体" w:hAnsi="宋体" w:cs="宋体"/>
          <w:sz w:val="28"/>
          <w:szCs w:val="28"/>
          <w:lang w:val="en-US" w:eastAsia="zh-CN"/>
        </w:rPr>
        <w:t>11</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29</w:t>
      </w:r>
      <w:bookmarkStart w:id="0" w:name="_GoBack"/>
      <w:bookmarkEnd w:id="0"/>
      <w:r>
        <w:rPr>
          <w:rFonts w:hint="eastAsia" w:ascii="宋体" w:hAnsi="宋体" w:eastAsia="宋体" w:cs="宋体"/>
          <w:sz w:val="28"/>
          <w:szCs w:val="28"/>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NWMzYTYzNGRkZDdhZmFiNDExOWY1OGQzNjU3NjUifQ=="/>
  </w:docVars>
  <w:rsids>
    <w:rsidRoot w:val="503815E8"/>
    <w:rsid w:val="072934CC"/>
    <w:rsid w:val="27511763"/>
    <w:rsid w:val="36954332"/>
    <w:rsid w:val="503815E8"/>
    <w:rsid w:val="695B705D"/>
    <w:rsid w:val="77924C8A"/>
    <w:rsid w:val="7A3F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kern w:val="2"/>
      <w:sz w:val="21"/>
      <w:szCs w:val="24"/>
      <w:lang w:val="en-US" w:eastAsia="zh-CN"/>
    </w:rPr>
  </w:style>
  <w:style w:type="paragraph" w:styleId="3">
    <w:name w:val="heading 4"/>
    <w:basedOn w:val="1"/>
    <w:next w:val="1"/>
    <w:qFormat/>
    <w:uiPriority w:val="0"/>
    <w:pPr>
      <w:spacing w:before="100" w:beforeAutospacing="1" w:after="100" w:afterAutospacing="1"/>
      <w:jc w:val="left"/>
    </w:pPr>
    <w:rPr>
      <w:rFonts w:hint="eastAsia" w:ascii="宋体" w:hAnsi="宋体" w:eastAsia="宋体" w:cs="宋体"/>
      <w:b/>
      <w:kern w:val="0"/>
      <w:sz w:val="24"/>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hint="default" w:ascii="Arial" w:hAnsi="Arial"/>
      <w:b/>
      <w:kern w:val="2"/>
      <w:sz w:val="32"/>
    </w:rPr>
  </w:style>
  <w:style w:type="character" w:styleId="6">
    <w:name w:val="Strong"/>
    <w:basedOn w:val="5"/>
    <w:qFormat/>
    <w:uiPriority w:val="0"/>
    <w:rPr>
      <w:b/>
    </w:rPr>
  </w:style>
  <w:style w:type="paragraph" w:customStyle="1" w:styleId="7">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2037</Words>
  <Characters>2186</Characters>
  <Lines>0</Lines>
  <Paragraphs>0</Paragraphs>
  <TotalTime>2</TotalTime>
  <ScaleCrop>false</ScaleCrop>
  <LinksUpToDate>false</LinksUpToDate>
  <CharactersWithSpaces>2231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2022-09-19T02:39:00Z</dcterms:created>
  <dc:creator>张安瑞</dc:creator>
  <cp:lastModifiedBy>张安瑞</cp:lastModifiedBy>
  <dcterms:modified xsi:type="dcterms:W3CDTF">2022-11-29T06:32:06Z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B9757B83A2D144448CE7F5106E7CA391</vt:lpwstr>
  </property>
</Properties>
</file>